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0DFE2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50B963B" w14:textId="312C777D" w:rsidR="00827C3B" w:rsidRPr="00BF13C1" w:rsidRDefault="00AE0C26" w:rsidP="00BF13C1">
      <w:pPr>
        <w:pStyle w:val="Titolocopertina"/>
        <w:ind w:left="284"/>
      </w:pPr>
      <w:r>
        <w:t>GARA PER</w:t>
      </w:r>
      <w:r w:rsidR="00827C3B" w:rsidRPr="00BF13C1">
        <w:t xml:space="preserve"> </w:t>
      </w:r>
      <w:r w:rsidR="00B25517" w:rsidRPr="00B33061">
        <w:t>LA FORNITURA DI CARBURANTI AVIO ED. 5</w:t>
      </w:r>
    </w:p>
    <w:p w14:paraId="73C3470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589E3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7D29EFC4" w14:textId="64D444D7" w:rsidR="00BE2716" w:rsidRPr="00BF13C1" w:rsidRDefault="00BE2716" w:rsidP="00BF13C1">
      <w:pPr>
        <w:pStyle w:val="Titoli14bold"/>
        <w:ind w:left="284"/>
      </w:pPr>
      <w:r w:rsidRPr="00BF13C1">
        <w:t>QUESTIONARIO GENERALE</w:t>
      </w:r>
      <w:r w:rsidR="00366A53">
        <w:t xml:space="preserve"> E TECNICO</w:t>
      </w:r>
    </w:p>
    <w:p w14:paraId="4CE02B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Da inviare a mezzo mail all’indirizzo:</w:t>
      </w:r>
    </w:p>
    <w:p w14:paraId="13187ECC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DC51C85" w14:textId="67CBEFFA" w:rsidR="00BE2716" w:rsidRPr="008A1AFD" w:rsidRDefault="00E63DD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33061">
        <w:rPr>
          <w:rFonts w:asciiTheme="minorHAnsi" w:hAnsiTheme="minorHAnsi" w:cs="Arial"/>
          <w:bCs/>
          <w:sz w:val="20"/>
          <w:szCs w:val="20"/>
        </w:rPr>
        <w:t>seusconsip@postacert.consip.it</w:t>
      </w:r>
    </w:p>
    <w:p w14:paraId="7DE3EDEF" w14:textId="5BF0F541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C2BDEF0" w14:textId="1F64E7D6" w:rsidR="00BE2716" w:rsidRDefault="00E63DD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color w:val="0070C0"/>
          <w:sz w:val="20"/>
          <w:szCs w:val="20"/>
        </w:rPr>
      </w:pPr>
      <w:r>
        <w:rPr>
          <w:rFonts w:asciiTheme="minorHAnsi" w:hAnsiTheme="minorHAnsi" w:cs="Arial"/>
          <w:bCs/>
          <w:color w:val="0070C0"/>
          <w:sz w:val="20"/>
          <w:szCs w:val="20"/>
        </w:rPr>
        <w:t xml:space="preserve"> </w:t>
      </w:r>
    </w:p>
    <w:p w14:paraId="24255149" w14:textId="77777777" w:rsidR="00E63DD6" w:rsidRPr="008A1AFD" w:rsidRDefault="00E63DD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color w:val="0070C0"/>
          <w:sz w:val="20"/>
          <w:szCs w:val="20"/>
        </w:rPr>
      </w:pPr>
    </w:p>
    <w:p w14:paraId="2A14736E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9D1F6C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FCB519E" w14:textId="77777777" w:rsidR="008449F2" w:rsidRPr="008A1AFD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06FD13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27CA93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29328DD" w14:textId="77777777" w:rsidR="008449F2" w:rsidRPr="008A1AFD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93A0B8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89850B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C1B471" w14:textId="77777777" w:rsidR="00735A27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Roma,</w:t>
      </w:r>
      <w:r w:rsidRPr="008A1AFD">
        <w:rPr>
          <w:rFonts w:asciiTheme="minorHAnsi" w:hAnsiTheme="minorHAnsi" w:cs="Arial"/>
          <w:bCs/>
          <w:color w:val="0070C0"/>
          <w:sz w:val="20"/>
          <w:szCs w:val="20"/>
        </w:rPr>
        <w:t xml:space="preserve"> </w:t>
      </w:r>
      <w:r w:rsidR="008449F2" w:rsidRPr="00366A53">
        <w:rPr>
          <w:rFonts w:asciiTheme="minorHAnsi" w:hAnsiTheme="minorHAnsi" w:cs="Arial"/>
          <w:bCs/>
          <w:color w:val="0070C0"/>
          <w:sz w:val="20"/>
          <w:szCs w:val="20"/>
          <w:highlight w:val="yellow"/>
        </w:rPr>
        <w:t>[gg/mm/aaaa]</w:t>
      </w:r>
    </w:p>
    <w:p w14:paraId="1434046E" w14:textId="77777777" w:rsidR="008449F2" w:rsidRPr="008A1AFD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br w:type="page"/>
      </w:r>
    </w:p>
    <w:p w14:paraId="39370E8F" w14:textId="7953C185" w:rsidR="00735A27" w:rsidRPr="008A1AFD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8A1AFD">
        <w:rPr>
          <w:rFonts w:asciiTheme="minorHAnsi" w:hAnsiTheme="minorHAnsi" w:cs="Arial"/>
          <w:b/>
          <w:bCs/>
          <w:sz w:val="22"/>
          <w:szCs w:val="20"/>
        </w:rPr>
        <w:lastRenderedPageBreak/>
        <w:t>Premessa</w:t>
      </w:r>
      <w:r w:rsidRPr="008A1AFD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5D8E2E75" w14:textId="2FCD9434" w:rsidR="001A15BE" w:rsidRPr="00C91893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C91893">
        <w:rPr>
          <w:rFonts w:asciiTheme="minorHAnsi" w:hAnsiTheme="minorHAnsi" w:cs="Arial"/>
          <w:bCs/>
          <w:sz w:val="20"/>
          <w:szCs w:val="20"/>
        </w:rPr>
        <w:t>Nell'ambito del Programma di Razionalizzazione degli Acquisti della Pubblica Amministrazione Consip S.p.A., per conto del Ministero dell’Economia e delle Finanze, ha il compito di stipulare Convenzioni ai sensi dell’art. 26 Legge n. 488/99 e s.m.i., dell’art. 58 Legge n. 388/2000, del D.M. 24 febbraio 2000 e del D.M. 2 maggio 2001 al duplice fine di supportare gli obiettivi di finanza pubblica favorendo l'utilizzo di strumenti informatici nella P.A. e promuovere la semplificazione, l'innovazione e il cambiamento</w:t>
      </w:r>
      <w:r w:rsidR="001A15BE" w:rsidRPr="00C91893">
        <w:rPr>
          <w:rFonts w:asciiTheme="minorHAnsi" w:hAnsiTheme="minorHAnsi" w:cs="Arial"/>
          <w:bCs/>
          <w:sz w:val="20"/>
          <w:szCs w:val="20"/>
        </w:rPr>
        <w:t>.</w:t>
      </w:r>
    </w:p>
    <w:p w14:paraId="11E3D29C" w14:textId="77777777" w:rsidR="00F8539B" w:rsidRPr="008A1AFD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6C13571A" w14:textId="2FE42656" w:rsidR="00F8539B" w:rsidRPr="008A1AFD" w:rsidRDefault="00F8539B" w:rsidP="00C75B30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Il presente documento di consultazione del mercato</w:t>
      </w:r>
      <w:r w:rsidR="00745A79" w:rsidRPr="008A1AFD">
        <w:rPr>
          <w:rFonts w:asciiTheme="minorHAnsi" w:hAnsiTheme="minorHAnsi" w:cs="Arial"/>
          <w:bCs/>
          <w:sz w:val="20"/>
          <w:szCs w:val="20"/>
        </w:rPr>
        <w:t xml:space="preserve">, in coerenza con quanto indicato nelle Linee Guida n. 14 dell’ANAC recanti </w:t>
      </w:r>
      <w:r w:rsidR="00745A79" w:rsidRPr="008A1AFD">
        <w:rPr>
          <w:rFonts w:asciiTheme="minorHAnsi" w:hAnsiTheme="minorHAnsi" w:cs="Arial"/>
          <w:bCs/>
          <w:i/>
          <w:sz w:val="20"/>
          <w:szCs w:val="20"/>
        </w:rPr>
        <w:t xml:space="preserve">“Indicazioni </w:t>
      </w:r>
      <w:r w:rsidR="00E60F7E" w:rsidRPr="008A1AFD">
        <w:rPr>
          <w:rFonts w:asciiTheme="minorHAnsi" w:hAnsiTheme="minorHAnsi" w:cs="Arial"/>
          <w:bCs/>
          <w:i/>
          <w:sz w:val="20"/>
          <w:szCs w:val="20"/>
        </w:rPr>
        <w:t>sulle consultazioni preliminari di mercato”</w:t>
      </w:r>
      <w:r w:rsidR="00E60F7E" w:rsidRPr="008A1AFD">
        <w:rPr>
          <w:rFonts w:asciiTheme="minorHAnsi" w:hAnsiTheme="minorHAnsi" w:cs="Arial"/>
          <w:bCs/>
          <w:sz w:val="20"/>
          <w:szCs w:val="20"/>
        </w:rPr>
        <w:t>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ha l’obiettivo di: </w:t>
      </w:r>
    </w:p>
    <w:p w14:paraId="3D0175A2" w14:textId="77777777" w:rsidR="00F8539B" w:rsidRPr="008A1AFD" w:rsidRDefault="00F8539B" w:rsidP="00A625BD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7C0AA4FC" w14:textId="4B5B2EE3" w:rsidR="00F8539B" w:rsidRPr="008A1AFD" w:rsidRDefault="00E06C79" w:rsidP="00A625BD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ottenere la più</w:t>
      </w:r>
      <w:r w:rsidR="00F8539B" w:rsidRPr="008A1AFD">
        <w:rPr>
          <w:rFonts w:asciiTheme="minorHAnsi" w:hAnsiTheme="minorHAnsi" w:cs="Arial"/>
          <w:bCs/>
          <w:sz w:val="20"/>
          <w:szCs w:val="20"/>
        </w:rPr>
        <w:t xml:space="preserve"> proficua partecipazione da parte dei soggetti interessati;</w:t>
      </w:r>
    </w:p>
    <w:p w14:paraId="3F684F48" w14:textId="77777777" w:rsidR="00F8539B" w:rsidRPr="008A1AFD" w:rsidRDefault="00F8539B" w:rsidP="00A625BD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34CD4D64" w14:textId="1D34042E" w:rsidR="00A52032" w:rsidRPr="008A1AFD" w:rsidRDefault="00F8539B" w:rsidP="00A625BD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</w:t>
      </w:r>
      <w:r w:rsidR="00E63DD6">
        <w:rPr>
          <w:rFonts w:asciiTheme="minorHAnsi" w:hAnsiTheme="minorHAnsi" w:cs="Arial"/>
          <w:bCs/>
          <w:sz w:val="20"/>
          <w:szCs w:val="20"/>
        </w:rPr>
        <w:t>.</w:t>
      </w:r>
    </w:p>
    <w:p w14:paraId="32BB34B9" w14:textId="77777777" w:rsidR="00F8539B" w:rsidRPr="008A1AFD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2E25F38" w14:textId="4467B740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In merito all’iniziativa “</w:t>
      </w:r>
      <w:r w:rsidR="00B25517">
        <w:rPr>
          <w:rFonts w:asciiTheme="minorHAnsi" w:hAnsiTheme="minorHAnsi" w:cs="Arial"/>
          <w:bCs/>
          <w:sz w:val="20"/>
          <w:szCs w:val="20"/>
        </w:rPr>
        <w:t xml:space="preserve">Carburanti </w:t>
      </w:r>
      <w:r w:rsidR="00B33061">
        <w:rPr>
          <w:rFonts w:asciiTheme="minorHAnsi" w:hAnsiTheme="minorHAnsi" w:cs="Arial"/>
          <w:bCs/>
          <w:sz w:val="20"/>
          <w:szCs w:val="20"/>
        </w:rPr>
        <w:t xml:space="preserve">AVIO </w:t>
      </w:r>
      <w:r w:rsidR="00B25517">
        <w:rPr>
          <w:rFonts w:asciiTheme="minorHAnsi" w:hAnsiTheme="minorHAnsi" w:cs="Arial"/>
          <w:bCs/>
          <w:sz w:val="20"/>
          <w:szCs w:val="20"/>
        </w:rPr>
        <w:t>ed. 5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” Vi preghiamo di fornire il Vostro contributo </w:t>
      </w:r>
      <w:r w:rsidR="00E06C79" w:rsidRPr="008A1AFD">
        <w:rPr>
          <w:rFonts w:asciiTheme="minorHAnsi" w:hAnsiTheme="minorHAnsi" w:cs="Arial"/>
          <w:bCs/>
          <w:sz w:val="20"/>
          <w:szCs w:val="20"/>
        </w:rPr>
        <w:t xml:space="preserve">a titolo gratuito </w:t>
      </w:r>
      <w:r w:rsidRPr="008A1AFD">
        <w:rPr>
          <w:rFonts w:asciiTheme="minorHAnsi" w:hAnsiTheme="minorHAnsi" w:cs="Arial"/>
          <w:bCs/>
          <w:sz w:val="20"/>
          <w:szCs w:val="20"/>
        </w:rPr>
        <w:t>- previa presa visione dell’informativa sul trattamento dei dati personali sotto riportata - compilando il presente questionario e inviandolo entro</w:t>
      </w:r>
      <w:r w:rsidR="00722C42">
        <w:rPr>
          <w:rFonts w:asciiTheme="minorHAnsi" w:hAnsiTheme="minorHAnsi" w:cs="Arial"/>
          <w:bCs/>
          <w:sz w:val="20"/>
          <w:szCs w:val="20"/>
        </w:rPr>
        <w:t xml:space="preserve"> il </w:t>
      </w:r>
      <w:r w:rsidR="004A4EB1" w:rsidRPr="008A1AFD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15 </w:t>
      </w:r>
      <w:r w:rsidR="007419C1">
        <w:rPr>
          <w:rFonts w:asciiTheme="minorHAnsi" w:hAnsiTheme="minorHAnsi" w:cs="Arial"/>
          <w:b/>
          <w:bCs/>
          <w:sz w:val="20"/>
          <w:szCs w:val="20"/>
          <w:u w:val="single"/>
        </w:rPr>
        <w:t>luglio</w:t>
      </w:r>
      <w:r w:rsidR="00722C42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2020</w:t>
      </w:r>
      <w:r w:rsidR="004A4EB1" w:rsidRPr="008A1AFD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B25517" w:rsidRPr="00C10F4B">
        <w:rPr>
          <w:rFonts w:asciiTheme="minorHAnsi" w:hAnsiTheme="minorHAnsi" w:cs="Arial"/>
          <w:bCs/>
          <w:sz w:val="20"/>
          <w:szCs w:val="20"/>
        </w:rPr>
        <w:t>seusconsip@postacert.consip.it</w:t>
      </w:r>
      <w:r w:rsidR="00B25517">
        <w:rPr>
          <w:rFonts w:asciiTheme="minorHAnsi" w:hAnsiTheme="minorHAnsi" w:cs="Arial"/>
          <w:bCs/>
          <w:sz w:val="20"/>
          <w:szCs w:val="20"/>
        </w:rPr>
        <w:t>.</w:t>
      </w:r>
      <w:r w:rsidR="00B25517" w:rsidRPr="008A1AFD" w:rsidDel="00B25517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color w:val="0070C0"/>
          <w:sz w:val="20"/>
          <w:szCs w:val="20"/>
        </w:rPr>
        <w:tab/>
      </w:r>
      <w:bookmarkStart w:id="0" w:name="_GoBack"/>
      <w:bookmarkEnd w:id="0"/>
    </w:p>
    <w:p w14:paraId="516BC228" w14:textId="58F9799F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Tutte le informazioni da Voi fornite con il presente documento saranno utilizzate ai soli fini dello sviluppo dell’iniziativa in oggetto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e non dovranno anticipare specifiche quotazioni afferenti al prodotto/servizio/opera oggetto della presente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consultazione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 xml:space="preserve"> salva diversa indicazione </w:t>
      </w:r>
      <w:r w:rsidR="007C7019" w:rsidRPr="008A1AFD">
        <w:rPr>
          <w:rFonts w:asciiTheme="minorHAnsi" w:hAnsiTheme="minorHAnsi" w:cs="Arial"/>
          <w:bCs/>
          <w:sz w:val="20"/>
          <w:szCs w:val="20"/>
        </w:rPr>
        <w:t xml:space="preserve">presente di seguito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nel questionario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7599D82B" w14:textId="3A84DDAE" w:rsidR="002869E2" w:rsidRPr="008A1AFD" w:rsidRDefault="00147D0C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 preghiamo di indicare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 xml:space="preserve">se i Vostri contributi contengano informazioni e/o dati protetti da diritti di privativa o comunque rilevatori di segreti aziendali, commerciali o industriali, nonché ogni altra informazione </w:t>
      </w:r>
      <w:r w:rsidR="009F50B9" w:rsidRPr="008A1AFD">
        <w:rPr>
          <w:rFonts w:asciiTheme="minorHAnsi" w:hAnsiTheme="minorHAnsi" w:cs="Arial"/>
          <w:bCs/>
          <w:sz w:val="20"/>
          <w:szCs w:val="20"/>
        </w:rPr>
        <w:t xml:space="preserve">riservata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utile a ricostruire la Vostra posizione nel mercato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e/o la Vostra competenza nel campo di attività di cui alla consultazione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3480E7FB" w14:textId="16391E3A" w:rsidR="005E4AF4" w:rsidRPr="008A1AFD" w:rsidRDefault="002869E2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726F6" w:rsidRPr="008A1AFD">
        <w:rPr>
          <w:rFonts w:asciiTheme="minorHAnsi" w:hAnsiTheme="minorHAnsi" w:cs="Arial"/>
          <w:bCs/>
          <w:sz w:val="20"/>
          <w:szCs w:val="20"/>
        </w:rPr>
        <w:t>Vi chiediamo altresì di precisare</w:t>
      </w:r>
      <w:r w:rsidRPr="008A1AFD">
        <w:rPr>
          <w:rFonts w:asciiTheme="minorHAnsi" w:hAnsiTheme="minorHAnsi" w:cs="Arial"/>
          <w:bCs/>
          <w:sz w:val="20"/>
          <w:szCs w:val="20"/>
        </w:rPr>
        <w:t>, in vista dell’eventuale accesso da parte di altri operatori economici agli esiti della presente consultazione,</w:t>
      </w:r>
      <w:r w:rsidR="006726F6" w:rsidRPr="008A1AFD">
        <w:rPr>
          <w:rFonts w:asciiTheme="minorHAnsi" w:hAnsiTheme="minorHAnsi" w:cs="Arial"/>
          <w:bCs/>
          <w:sz w:val="20"/>
          <w:szCs w:val="20"/>
        </w:rPr>
        <w:t xml:space="preserve"> se la divulgazione di quanto contenuto nei Vostri contributi dovrà avvenire in forma anonima.  </w:t>
      </w:r>
    </w:p>
    <w:p w14:paraId="7F9A83B2" w14:textId="656B3A12" w:rsidR="00BC6312" w:rsidRPr="00E06C79" w:rsidRDefault="00283661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Consip S.p.A. si riserva altresì la facoltà di interrompere, modificare, prorogare o sospendere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la presente procedura provvedendo, su richiesta dei soggetti intervenuti, alla restituzione della documentazione eventualmente depositata senza che ciò possa costituire, in alcun modo, diritto o pretesa a qualsivoglia risarcimento o indennizzo.</w:t>
      </w:r>
      <w:r w:rsidR="00BC6312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5076F7AE" w14:textId="3803A9EC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14:paraId="6F1005DA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2F0AA6F4" w14:textId="77777777" w:rsidTr="00283661">
        <w:tc>
          <w:tcPr>
            <w:tcW w:w="2830" w:type="dxa"/>
            <w:shd w:val="clear" w:color="auto" w:fill="auto"/>
            <w:vAlign w:val="center"/>
          </w:tcPr>
          <w:p w14:paraId="2FDDDF4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6DCB65B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31E560" w14:textId="77777777" w:rsidTr="00283661">
        <w:tc>
          <w:tcPr>
            <w:tcW w:w="2830" w:type="dxa"/>
            <w:shd w:val="clear" w:color="auto" w:fill="auto"/>
            <w:vAlign w:val="center"/>
          </w:tcPr>
          <w:p w14:paraId="46B3A765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7529B5D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F04E619" w14:textId="77777777" w:rsidTr="00283661">
        <w:tc>
          <w:tcPr>
            <w:tcW w:w="2830" w:type="dxa"/>
            <w:shd w:val="clear" w:color="auto" w:fill="auto"/>
            <w:vAlign w:val="center"/>
          </w:tcPr>
          <w:p w14:paraId="01397FDA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15EA77DC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55D3910" w14:textId="77777777" w:rsidTr="00283661">
        <w:tc>
          <w:tcPr>
            <w:tcW w:w="2830" w:type="dxa"/>
            <w:shd w:val="clear" w:color="auto" w:fill="auto"/>
            <w:vAlign w:val="center"/>
          </w:tcPr>
          <w:p w14:paraId="59FC34B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3B805582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32C1A0A" w14:textId="77777777" w:rsidTr="00283661">
        <w:tc>
          <w:tcPr>
            <w:tcW w:w="2830" w:type="dxa"/>
            <w:shd w:val="clear" w:color="auto" w:fill="auto"/>
            <w:vAlign w:val="center"/>
          </w:tcPr>
          <w:p w14:paraId="2462F6AD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039E18DA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0BEE2616" w14:textId="77777777" w:rsidTr="00283661">
        <w:tc>
          <w:tcPr>
            <w:tcW w:w="2830" w:type="dxa"/>
            <w:shd w:val="clear" w:color="auto" w:fill="auto"/>
            <w:vAlign w:val="center"/>
          </w:tcPr>
          <w:p w14:paraId="2DEFF05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68E3F300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78EC5FF" w14:textId="77777777" w:rsidTr="00283661">
        <w:tc>
          <w:tcPr>
            <w:tcW w:w="2830" w:type="dxa"/>
            <w:shd w:val="clear" w:color="auto" w:fill="auto"/>
            <w:vAlign w:val="center"/>
          </w:tcPr>
          <w:p w14:paraId="4A37E0B9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5CB5050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22780D" w14:textId="77777777" w:rsidTr="00283661">
        <w:tc>
          <w:tcPr>
            <w:tcW w:w="2830" w:type="dxa"/>
            <w:shd w:val="clear" w:color="auto" w:fill="auto"/>
            <w:vAlign w:val="center"/>
          </w:tcPr>
          <w:p w14:paraId="2B4E830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7E068B7F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530E0D89" w14:textId="77777777" w:rsidR="00A7274C" w:rsidRDefault="00A7274C" w:rsidP="00A7274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0AC158D4" w14:textId="70E66DC5" w:rsidR="00827C3B" w:rsidRPr="00BB4433" w:rsidRDefault="00827C3B" w:rsidP="00DB5B9B">
      <w:pPr>
        <w:spacing w:line="360" w:lineRule="auto"/>
        <w:ind w:left="284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15EB308F" w14:textId="77777777" w:rsidR="005A258D" w:rsidRDefault="005A258D" w:rsidP="00C75B30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AB2A6B4" w14:textId="778A165C"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417E4F7B" w14:textId="77777777" w:rsidR="00EF0D43" w:rsidRPr="00F8539B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9880705" w14:textId="77777777" w:rsidR="00126F5C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>.</w:t>
      </w:r>
    </w:p>
    <w:p w14:paraId="32B22F8B" w14:textId="3B41E201" w:rsidR="00F8539B" w:rsidRP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5ECCF40E" w14:textId="395EB7A8"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F7A00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Consip S.p.A.</w:t>
      </w:r>
      <w:r w:rsidR="00126F5C" w:rsidRPr="000F7A00">
        <w:rPr>
          <w:rFonts w:asciiTheme="minorHAnsi" w:hAnsiTheme="minorHAnsi" w:cs="Arial"/>
          <w:bCs/>
          <w:sz w:val="20"/>
          <w:szCs w:val="20"/>
        </w:rPr>
        <w:t xml:space="preserve"> è facoltativo</w:t>
      </w:r>
      <w:r w:rsidRPr="000F7A00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da parte Vostra, le informazioni per una più compiuta conoscenza del mercato</w:t>
      </w:r>
      <w:r w:rsidR="004A4EB1" w:rsidRPr="000F7A00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relativamente alla Vostra azienda.</w:t>
      </w:r>
    </w:p>
    <w:p w14:paraId="25BBEF3C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8096159" w14:textId="77777777"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5D5AA90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AE8529C" w14:textId="77777777" w:rsidR="004A4EB1" w:rsidRPr="006F7363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</w:t>
      </w:r>
      <w:r w:rsidRPr="006F7363">
        <w:rPr>
          <w:rFonts w:asciiTheme="minorHAnsi" w:hAnsiTheme="minorHAnsi" w:cs="Arial"/>
          <w:bCs/>
          <w:sz w:val="20"/>
          <w:szCs w:val="20"/>
        </w:rPr>
        <w:lastRenderedPageBreak/>
        <w:t xml:space="preserve">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F8C64F2" w14:textId="777B6E4A"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5542F2C9" w14:textId="77777777" w:rsidR="008E2F4F" w:rsidRPr="00F8539B" w:rsidRDefault="008E2F4F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A4134DA" w14:textId="47C046E4" w:rsidR="00514EB8" w:rsidRDefault="00F8539B" w:rsidP="006F5F4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60FD2104" w14:textId="6A0CD6C0" w:rsidR="00EF0D43" w:rsidRPr="00F8539B" w:rsidRDefault="00EF0D43" w:rsidP="000F7A0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E115CD" w14:textId="77777777" w:rsidR="00CB6BE4" w:rsidRPr="002621DE" w:rsidRDefault="00F8539B" w:rsidP="00CB6BE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8" w:history="1">
        <w:r w:rsidR="00CB6BE4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CB6BE4"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48BBDEE5" w14:textId="77777777" w:rsidR="00BC6312" w:rsidRDefault="00BC6312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5774A3A2" w14:textId="592DAFBE" w:rsidR="00122B75" w:rsidRPr="00BC6312" w:rsidRDefault="00122B75" w:rsidP="00DB5B9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Breve descrizione dell’iniziativa </w:t>
      </w:r>
    </w:p>
    <w:p w14:paraId="55645034" w14:textId="7305FF10" w:rsidR="00B351D8" w:rsidRPr="00B351D8" w:rsidRDefault="00B351D8" w:rsidP="00CB6E16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3857F3">
        <w:rPr>
          <w:rFonts w:asciiTheme="minorHAnsi" w:hAnsiTheme="minorHAnsi" w:cs="Arial"/>
          <w:bCs/>
          <w:sz w:val="20"/>
          <w:szCs w:val="20"/>
        </w:rPr>
        <w:t xml:space="preserve">La Consip </w:t>
      </w:r>
      <w:r w:rsidR="003857F3">
        <w:rPr>
          <w:rFonts w:asciiTheme="minorHAnsi" w:hAnsiTheme="minorHAnsi" w:cs="Arial"/>
          <w:bCs/>
          <w:sz w:val="20"/>
          <w:szCs w:val="20"/>
        </w:rPr>
        <w:t xml:space="preserve">S.p.A. </w:t>
      </w:r>
      <w:r w:rsidRPr="003857F3">
        <w:rPr>
          <w:rFonts w:asciiTheme="minorHAnsi" w:hAnsiTheme="minorHAnsi" w:cs="Arial"/>
          <w:bCs/>
          <w:sz w:val="20"/>
          <w:szCs w:val="20"/>
        </w:rPr>
        <w:t>intende bandire una gara d'appalto</w:t>
      </w:r>
      <w:r w:rsidR="007704F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704F2" w:rsidRPr="003E1ACD">
        <w:rPr>
          <w:rFonts w:asciiTheme="minorHAnsi" w:hAnsiTheme="minorHAnsi" w:cs="Arial"/>
          <w:bCs/>
          <w:sz w:val="20"/>
          <w:szCs w:val="20"/>
        </w:rPr>
        <w:t>a procedura aperta</w:t>
      </w:r>
      <w:r w:rsidRPr="003E1ACD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3857F3">
        <w:rPr>
          <w:rFonts w:asciiTheme="minorHAnsi" w:hAnsiTheme="minorHAnsi" w:cs="Arial"/>
          <w:bCs/>
          <w:sz w:val="20"/>
          <w:szCs w:val="20"/>
        </w:rPr>
        <w:t xml:space="preserve">per la fornitura di </w:t>
      </w:r>
      <w:r w:rsidR="005A435F">
        <w:rPr>
          <w:rFonts w:asciiTheme="minorHAnsi" w:hAnsiTheme="minorHAnsi" w:cs="Arial"/>
          <w:bCs/>
          <w:sz w:val="20"/>
          <w:szCs w:val="20"/>
        </w:rPr>
        <w:t>combustibil</w:t>
      </w:r>
      <w:r w:rsidR="008423BD">
        <w:rPr>
          <w:rFonts w:asciiTheme="minorHAnsi" w:hAnsiTheme="minorHAnsi" w:cs="Arial"/>
          <w:bCs/>
          <w:sz w:val="20"/>
          <w:szCs w:val="20"/>
        </w:rPr>
        <w:t>i</w:t>
      </w:r>
      <w:r w:rsidR="005A435F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avio </w:t>
      </w:r>
      <w:r w:rsidR="008423BD">
        <w:rPr>
          <w:rFonts w:asciiTheme="minorHAnsi" w:hAnsiTheme="minorHAnsi" w:cs="Arial"/>
          <w:bCs/>
          <w:sz w:val="20"/>
          <w:szCs w:val="20"/>
        </w:rPr>
        <w:t>per turbomotori identificati</w:t>
      </w:r>
      <w:r w:rsidR="005A435F">
        <w:rPr>
          <w:rFonts w:asciiTheme="minorHAnsi" w:hAnsiTheme="minorHAnsi" w:cs="Arial"/>
          <w:bCs/>
          <w:sz w:val="20"/>
          <w:szCs w:val="20"/>
        </w:rPr>
        <w:t xml:space="preserve"> dalla sigla </w:t>
      </w:r>
      <w:r w:rsidRPr="00B351D8">
        <w:rPr>
          <w:rFonts w:asciiTheme="minorHAnsi" w:hAnsiTheme="minorHAnsi" w:cs="Arial"/>
          <w:bCs/>
          <w:sz w:val="20"/>
          <w:szCs w:val="20"/>
        </w:rPr>
        <w:t>Jet A</w:t>
      </w:r>
      <w:r w:rsidR="00606AC3">
        <w:rPr>
          <w:rFonts w:asciiTheme="minorHAnsi" w:hAnsiTheme="minorHAnsi" w:cs="Arial"/>
          <w:bCs/>
          <w:sz w:val="20"/>
          <w:szCs w:val="20"/>
        </w:rPr>
        <w:t>-</w:t>
      </w:r>
      <w:r w:rsidRPr="00B351D8">
        <w:rPr>
          <w:rFonts w:asciiTheme="minorHAnsi" w:hAnsiTheme="minorHAnsi" w:cs="Arial"/>
          <w:bCs/>
          <w:sz w:val="20"/>
          <w:szCs w:val="20"/>
        </w:rPr>
        <w:t>1 (codice NATO F-35</w:t>
      </w:r>
      <w:r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B351D8">
        <w:rPr>
          <w:rFonts w:asciiTheme="minorHAnsi" w:hAnsiTheme="minorHAnsi" w:cs="Arial"/>
          <w:bCs/>
          <w:sz w:val="20"/>
          <w:szCs w:val="20"/>
        </w:rPr>
        <w:t>conforme alla specifi</w:t>
      </w:r>
      <w:r w:rsidRPr="007704F2">
        <w:rPr>
          <w:rFonts w:asciiTheme="minorHAnsi" w:hAnsiTheme="minorHAnsi" w:cs="Arial"/>
          <w:bCs/>
          <w:sz w:val="20"/>
          <w:szCs w:val="20"/>
        </w:rPr>
        <w:t>ca DEF STAN 91-</w:t>
      </w:r>
      <w:r w:rsidR="007704F2" w:rsidRPr="007704F2">
        <w:rPr>
          <w:rFonts w:asciiTheme="minorHAnsi" w:hAnsiTheme="minorHAnsi" w:cs="Arial"/>
          <w:bCs/>
          <w:sz w:val="20"/>
          <w:szCs w:val="20"/>
        </w:rPr>
        <w:t>0</w:t>
      </w:r>
      <w:r w:rsidRPr="007704F2">
        <w:rPr>
          <w:rFonts w:asciiTheme="minorHAnsi" w:hAnsiTheme="minorHAnsi" w:cs="Arial"/>
          <w:bCs/>
          <w:sz w:val="20"/>
          <w:szCs w:val="20"/>
        </w:rPr>
        <w:t>91 Issue 10</w:t>
      </w:r>
      <w:r w:rsidR="008373CD">
        <w:rPr>
          <w:rFonts w:asciiTheme="minorHAnsi" w:hAnsiTheme="minorHAnsi" w:cs="Arial"/>
          <w:bCs/>
          <w:sz w:val="20"/>
          <w:szCs w:val="20"/>
        </w:rPr>
        <w:t xml:space="preserve"> e smi</w:t>
      </w:r>
      <w:r w:rsidRPr="007704F2">
        <w:rPr>
          <w:rFonts w:asciiTheme="minorHAnsi" w:hAnsiTheme="minorHAnsi" w:cs="Arial"/>
          <w:bCs/>
          <w:sz w:val="20"/>
          <w:szCs w:val="20"/>
        </w:rPr>
        <w:t xml:space="preserve">) e </w:t>
      </w:r>
      <w:r w:rsidR="005A435F" w:rsidRPr="007704F2">
        <w:rPr>
          <w:rFonts w:asciiTheme="minorHAnsi" w:hAnsiTheme="minorHAnsi" w:cs="Arial"/>
          <w:bCs/>
          <w:sz w:val="20"/>
          <w:szCs w:val="20"/>
        </w:rPr>
        <w:t>benzina</w:t>
      </w:r>
      <w:r w:rsidRPr="007704F2">
        <w:rPr>
          <w:rFonts w:asciiTheme="minorHAnsi" w:hAnsiTheme="minorHAnsi" w:cs="Arial"/>
          <w:bCs/>
          <w:sz w:val="20"/>
          <w:szCs w:val="20"/>
        </w:rPr>
        <w:t xml:space="preserve"> Avio Grado 100/130 (codice NATO F-18, conforme alla specifica DEF STAN 91-</w:t>
      </w:r>
      <w:r w:rsidR="007704F2" w:rsidRPr="007704F2">
        <w:rPr>
          <w:rFonts w:asciiTheme="minorHAnsi" w:hAnsiTheme="minorHAnsi" w:cs="Arial"/>
          <w:bCs/>
          <w:sz w:val="20"/>
          <w:szCs w:val="20"/>
        </w:rPr>
        <w:t>0</w:t>
      </w:r>
      <w:r w:rsidRPr="007704F2">
        <w:rPr>
          <w:rFonts w:asciiTheme="minorHAnsi" w:hAnsiTheme="minorHAnsi" w:cs="Arial"/>
          <w:bCs/>
          <w:sz w:val="20"/>
          <w:szCs w:val="20"/>
        </w:rPr>
        <w:t>90 Issue 2</w:t>
      </w:r>
      <w:r w:rsidR="008373CD">
        <w:rPr>
          <w:rFonts w:asciiTheme="minorHAnsi" w:hAnsiTheme="minorHAnsi" w:cs="Arial"/>
          <w:bCs/>
          <w:sz w:val="20"/>
          <w:szCs w:val="20"/>
        </w:rPr>
        <w:t xml:space="preserve"> e smi</w:t>
      </w:r>
      <w:r w:rsidRPr="007704F2">
        <w:rPr>
          <w:rFonts w:asciiTheme="minorHAnsi" w:hAnsiTheme="minorHAnsi" w:cs="Arial"/>
          <w:bCs/>
          <w:sz w:val="20"/>
          <w:szCs w:val="20"/>
        </w:rPr>
        <w:t>)</w:t>
      </w:r>
      <w:r w:rsidR="008423BD">
        <w:rPr>
          <w:rFonts w:asciiTheme="minorHAnsi" w:hAnsiTheme="minorHAnsi" w:cs="Arial"/>
          <w:bCs/>
          <w:sz w:val="20"/>
          <w:szCs w:val="20"/>
        </w:rPr>
        <w:t xml:space="preserve"> e</w:t>
      </w:r>
      <w:r w:rsidRPr="007704F2">
        <w:rPr>
          <w:rFonts w:asciiTheme="minorHAnsi" w:hAnsiTheme="minorHAnsi" w:cs="Arial"/>
          <w:bCs/>
          <w:sz w:val="20"/>
          <w:szCs w:val="20"/>
        </w:rPr>
        <w:t xml:space="preserve"> destinati</w:t>
      </w:r>
      <w:r w:rsidRPr="00B351D8">
        <w:rPr>
          <w:rFonts w:asciiTheme="minorHAnsi" w:hAnsiTheme="minorHAnsi" w:cs="Arial"/>
          <w:bCs/>
          <w:sz w:val="20"/>
          <w:szCs w:val="20"/>
        </w:rPr>
        <w:t xml:space="preserve"> a</w:t>
      </w:r>
      <w:r w:rsidR="00B26B57">
        <w:rPr>
          <w:rFonts w:asciiTheme="minorHAnsi" w:hAnsiTheme="minorHAnsi" w:cs="Arial"/>
          <w:bCs/>
          <w:sz w:val="20"/>
          <w:szCs w:val="20"/>
        </w:rPr>
        <w:t>l</w:t>
      </w:r>
      <w:r w:rsidR="003857F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532AE" w:rsidRPr="00C532AE">
        <w:rPr>
          <w:rFonts w:asciiTheme="minorHAnsi" w:hAnsiTheme="minorHAnsi" w:cs="Arial"/>
          <w:bCs/>
          <w:sz w:val="20"/>
          <w:szCs w:val="20"/>
        </w:rPr>
        <w:t>Ministero dell’Interno – Dipartimento della Pubblica Sicurezza.</w:t>
      </w:r>
    </w:p>
    <w:p w14:paraId="32A95CA6" w14:textId="6706D005" w:rsidR="00B351D8" w:rsidRDefault="008423BD" w:rsidP="00B351D8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L</w:t>
      </w:r>
      <w:r w:rsidR="00444E17" w:rsidRPr="00444E17">
        <w:rPr>
          <w:rFonts w:asciiTheme="minorHAnsi" w:hAnsiTheme="minorHAnsi" w:cs="Arial"/>
          <w:bCs/>
          <w:sz w:val="20"/>
          <w:szCs w:val="20"/>
        </w:rPr>
        <w:t>a consegna de</w:t>
      </w:r>
      <w:r>
        <w:rPr>
          <w:rFonts w:asciiTheme="minorHAnsi" w:hAnsiTheme="minorHAnsi" w:cs="Arial"/>
          <w:bCs/>
          <w:sz w:val="20"/>
          <w:szCs w:val="20"/>
        </w:rPr>
        <w:t>i prodotti sarà effettuata</w:t>
      </w:r>
      <w:r w:rsidR="00444E17" w:rsidRPr="00444E17">
        <w:rPr>
          <w:rFonts w:asciiTheme="minorHAnsi" w:hAnsiTheme="minorHAnsi" w:cs="Arial"/>
          <w:bCs/>
          <w:sz w:val="20"/>
          <w:szCs w:val="20"/>
        </w:rPr>
        <w:t xml:space="preserve"> </w:t>
      </w:r>
      <w:r w:rsidR="003857F3">
        <w:rPr>
          <w:rFonts w:asciiTheme="minorHAnsi" w:hAnsiTheme="minorHAnsi" w:cs="Arial"/>
          <w:bCs/>
          <w:sz w:val="20"/>
          <w:szCs w:val="20"/>
        </w:rPr>
        <w:t xml:space="preserve">tramite </w:t>
      </w:r>
      <w:r w:rsidR="003857F3" w:rsidRPr="008423BD">
        <w:rPr>
          <w:rFonts w:asciiTheme="minorHAnsi" w:hAnsiTheme="minorHAnsi" w:cs="Arial"/>
          <w:bCs/>
          <w:sz w:val="20"/>
          <w:szCs w:val="20"/>
        </w:rPr>
        <w:t>autobott</w:t>
      </w:r>
      <w:r w:rsidRPr="008423BD">
        <w:rPr>
          <w:rFonts w:asciiTheme="minorHAnsi" w:hAnsiTheme="minorHAnsi" w:cs="Arial"/>
          <w:bCs/>
          <w:sz w:val="20"/>
          <w:szCs w:val="20"/>
        </w:rPr>
        <w:t>i</w:t>
      </w:r>
      <w:r w:rsidR="003857F3" w:rsidRPr="008423BD">
        <w:rPr>
          <w:rFonts w:asciiTheme="minorHAnsi" w:hAnsiTheme="minorHAnsi" w:cs="Arial"/>
          <w:bCs/>
          <w:sz w:val="20"/>
          <w:szCs w:val="20"/>
        </w:rPr>
        <w:t xml:space="preserve"> segre</w:t>
      </w:r>
      <w:r w:rsidRPr="008423BD">
        <w:rPr>
          <w:rFonts w:asciiTheme="minorHAnsi" w:hAnsiTheme="minorHAnsi" w:cs="Arial"/>
          <w:bCs/>
          <w:sz w:val="20"/>
          <w:szCs w:val="20"/>
        </w:rPr>
        <w:t>g</w:t>
      </w:r>
      <w:r w:rsidR="003857F3" w:rsidRPr="008423BD">
        <w:rPr>
          <w:rFonts w:asciiTheme="minorHAnsi" w:hAnsiTheme="minorHAnsi" w:cs="Arial"/>
          <w:bCs/>
          <w:sz w:val="20"/>
          <w:szCs w:val="20"/>
        </w:rPr>
        <w:t>at</w:t>
      </w:r>
      <w:r>
        <w:rPr>
          <w:rFonts w:asciiTheme="minorHAnsi" w:hAnsiTheme="minorHAnsi" w:cs="Arial"/>
          <w:bCs/>
          <w:sz w:val="20"/>
          <w:szCs w:val="20"/>
        </w:rPr>
        <w:t>e</w:t>
      </w:r>
      <w:r w:rsidR="003857F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44E17" w:rsidRPr="00444E17">
        <w:rPr>
          <w:rFonts w:asciiTheme="minorHAnsi" w:hAnsiTheme="minorHAnsi" w:cs="Arial"/>
          <w:bCs/>
          <w:sz w:val="20"/>
          <w:szCs w:val="20"/>
        </w:rPr>
        <w:t>d</w:t>
      </w:r>
      <w:r w:rsidR="00444E17" w:rsidRPr="006E11C9">
        <w:rPr>
          <w:rFonts w:asciiTheme="minorHAnsi" w:hAnsiTheme="minorHAnsi" w:cs="Arial"/>
          <w:bCs/>
          <w:sz w:val="20"/>
          <w:szCs w:val="20"/>
        </w:rPr>
        <w:t>irettamente nei depositi</w:t>
      </w:r>
      <w:r w:rsidR="001250F6" w:rsidRPr="006E11C9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561FE" w:rsidRPr="006E11C9">
        <w:rPr>
          <w:rFonts w:asciiTheme="minorHAnsi" w:hAnsiTheme="minorHAnsi" w:cs="Arial"/>
          <w:bCs/>
          <w:sz w:val="20"/>
          <w:szCs w:val="20"/>
        </w:rPr>
        <w:t xml:space="preserve">e/o serbatoi </w:t>
      </w:r>
      <w:r w:rsidR="001250F6" w:rsidRPr="006E11C9">
        <w:rPr>
          <w:rFonts w:asciiTheme="minorHAnsi" w:hAnsiTheme="minorHAnsi" w:cs="Arial"/>
          <w:bCs/>
          <w:sz w:val="20"/>
          <w:szCs w:val="20"/>
        </w:rPr>
        <w:t xml:space="preserve">dei </w:t>
      </w:r>
      <w:r w:rsidR="006E11C9">
        <w:rPr>
          <w:rFonts w:asciiTheme="minorHAnsi" w:hAnsiTheme="minorHAnsi" w:cs="Arial"/>
          <w:bCs/>
          <w:sz w:val="20"/>
          <w:szCs w:val="20"/>
        </w:rPr>
        <w:t>Reparti Volo del Ministero dell’Interno – Dipartimento della Pubblica Sicurezza</w:t>
      </w:r>
      <w:r w:rsidR="00EC446F" w:rsidRPr="006E11C9">
        <w:rPr>
          <w:rFonts w:asciiTheme="minorHAnsi" w:hAnsiTheme="minorHAnsi" w:cs="Arial"/>
          <w:bCs/>
          <w:sz w:val="20"/>
          <w:szCs w:val="20"/>
        </w:rPr>
        <w:t>.</w:t>
      </w:r>
    </w:p>
    <w:p w14:paraId="3BF4CB07" w14:textId="057992B7" w:rsidR="00444E17" w:rsidRDefault="00444E17" w:rsidP="00B351D8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CD5AC8F" w14:textId="77777777" w:rsidR="00444E17" w:rsidRDefault="00444E17" w:rsidP="00444E17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F7E55">
        <w:rPr>
          <w:rFonts w:asciiTheme="minorHAnsi" w:hAnsiTheme="minorHAnsi" w:cs="Arial"/>
          <w:b/>
          <w:bCs/>
          <w:sz w:val="20"/>
          <w:szCs w:val="20"/>
        </w:rPr>
        <w:t>Analisi del fabbisogno</w:t>
      </w:r>
    </w:p>
    <w:p w14:paraId="77EBDADD" w14:textId="62D5763B" w:rsidR="00444E17" w:rsidRDefault="00444E17" w:rsidP="00444E1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3857F3">
        <w:rPr>
          <w:rFonts w:ascii="Calibri" w:hAnsi="Calibri" w:cs="Arial"/>
          <w:sz w:val="20"/>
          <w:szCs w:val="22"/>
        </w:rPr>
        <w:t xml:space="preserve">Il fabbisogno della fornitura di </w:t>
      </w:r>
      <w:r w:rsidRPr="003857F3">
        <w:rPr>
          <w:rFonts w:asciiTheme="minorHAnsi" w:hAnsiTheme="minorHAnsi" w:cs="Arial"/>
          <w:bCs/>
          <w:sz w:val="20"/>
          <w:szCs w:val="20"/>
        </w:rPr>
        <w:t xml:space="preserve">carburante avio </w:t>
      </w:r>
      <w:r w:rsidRPr="003857F3">
        <w:rPr>
          <w:rFonts w:ascii="Calibri" w:hAnsi="Calibri" w:cs="Arial"/>
          <w:sz w:val="20"/>
          <w:szCs w:val="22"/>
        </w:rPr>
        <w:t>è stato stimato</w:t>
      </w:r>
      <w:r w:rsidRPr="00CB6E16">
        <w:rPr>
          <w:rFonts w:asciiTheme="minorHAnsi" w:hAnsiTheme="minorHAnsi" w:cs="Arial"/>
          <w:bCs/>
          <w:sz w:val="20"/>
          <w:szCs w:val="20"/>
        </w:rPr>
        <w:t>, per la durata di 36 mesi</w:t>
      </w:r>
      <w:r w:rsidR="003857F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06AC3">
        <w:rPr>
          <w:rFonts w:asciiTheme="minorHAnsi" w:hAnsiTheme="minorHAnsi" w:cs="Arial"/>
          <w:bCs/>
          <w:sz w:val="20"/>
          <w:szCs w:val="20"/>
        </w:rPr>
        <w:t xml:space="preserve">con eventuale proroga </w:t>
      </w:r>
      <w:r w:rsidR="00292883">
        <w:rPr>
          <w:rFonts w:asciiTheme="minorHAnsi" w:hAnsiTheme="minorHAnsi" w:cs="Arial"/>
          <w:bCs/>
          <w:sz w:val="20"/>
          <w:szCs w:val="20"/>
        </w:rPr>
        <w:t>di 12 mesi</w:t>
      </w:r>
      <w:r w:rsidRPr="001C242A">
        <w:rPr>
          <w:rFonts w:asciiTheme="minorHAnsi" w:hAnsiTheme="minorHAnsi" w:cs="Arial"/>
          <w:bCs/>
          <w:sz w:val="20"/>
          <w:szCs w:val="20"/>
        </w:rPr>
        <w:t xml:space="preserve">, in circa Euro </w:t>
      </w:r>
      <w:r w:rsidR="00292883">
        <w:rPr>
          <w:rFonts w:asciiTheme="minorHAnsi" w:hAnsiTheme="minorHAnsi" w:cs="Arial"/>
          <w:bCs/>
          <w:sz w:val="20"/>
          <w:szCs w:val="20"/>
        </w:rPr>
        <w:t>2</w:t>
      </w:r>
      <w:r w:rsidRPr="001C242A">
        <w:rPr>
          <w:rFonts w:asciiTheme="minorHAnsi" w:hAnsiTheme="minorHAnsi" w:cs="Arial"/>
          <w:bCs/>
          <w:sz w:val="20"/>
          <w:szCs w:val="20"/>
        </w:rPr>
        <w:t>.</w:t>
      </w:r>
      <w:r w:rsidR="00292883">
        <w:rPr>
          <w:rFonts w:asciiTheme="minorHAnsi" w:hAnsiTheme="minorHAnsi" w:cs="Arial"/>
          <w:bCs/>
          <w:sz w:val="20"/>
          <w:szCs w:val="20"/>
        </w:rPr>
        <w:t>20</w:t>
      </w:r>
      <w:r w:rsidR="00292883" w:rsidRPr="001C242A">
        <w:rPr>
          <w:rFonts w:asciiTheme="minorHAnsi" w:hAnsiTheme="minorHAnsi" w:cs="Arial"/>
          <w:bCs/>
          <w:sz w:val="20"/>
          <w:szCs w:val="20"/>
        </w:rPr>
        <w:t>0</w:t>
      </w:r>
      <w:r w:rsidRPr="001C242A">
        <w:rPr>
          <w:rFonts w:asciiTheme="minorHAnsi" w:hAnsiTheme="minorHAnsi" w:cs="Arial"/>
          <w:bCs/>
          <w:sz w:val="20"/>
          <w:szCs w:val="20"/>
        </w:rPr>
        <w:t>.000,00</w:t>
      </w:r>
      <w:r w:rsidRPr="001C242A">
        <w:rPr>
          <w:rFonts w:ascii="Calibri" w:hAnsi="Calibri" w:cs="Arial"/>
          <w:sz w:val="20"/>
          <w:szCs w:val="22"/>
        </w:rPr>
        <w:t xml:space="preserve"> </w:t>
      </w:r>
      <w:r w:rsidR="003857F3" w:rsidRPr="001C242A">
        <w:rPr>
          <w:rFonts w:ascii="Calibri" w:hAnsi="Calibri" w:cs="Trebuchet MS"/>
          <w:sz w:val="20"/>
        </w:rPr>
        <w:t>al netto di IVA e Accise</w:t>
      </w:r>
      <w:r w:rsidRPr="001C242A">
        <w:rPr>
          <w:rFonts w:asciiTheme="minorHAnsi" w:hAnsiTheme="minorHAnsi" w:cs="Arial"/>
          <w:bCs/>
          <w:sz w:val="20"/>
          <w:szCs w:val="20"/>
        </w:rPr>
        <w:t>, di cui:</w:t>
      </w:r>
    </w:p>
    <w:p w14:paraId="2E385390" w14:textId="77777777" w:rsidR="00444E17" w:rsidRPr="00B351D8" w:rsidRDefault="00444E17" w:rsidP="00444E1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1EA77C8" w14:textId="689F8373" w:rsidR="00444E17" w:rsidRPr="00C10F4B" w:rsidRDefault="00444E17" w:rsidP="00A625BD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C10F4B">
        <w:rPr>
          <w:rFonts w:asciiTheme="minorHAnsi" w:hAnsiTheme="minorHAnsi" w:cs="Arial"/>
          <w:bCs/>
          <w:sz w:val="20"/>
          <w:szCs w:val="20"/>
        </w:rPr>
        <w:t>Jet A</w:t>
      </w:r>
      <w:r w:rsidR="00606AC3">
        <w:rPr>
          <w:rFonts w:asciiTheme="minorHAnsi" w:hAnsiTheme="minorHAnsi" w:cs="Arial"/>
          <w:bCs/>
          <w:sz w:val="20"/>
          <w:szCs w:val="20"/>
        </w:rPr>
        <w:t>-</w:t>
      </w:r>
      <w:r w:rsidRPr="00C10F4B">
        <w:rPr>
          <w:rFonts w:asciiTheme="minorHAnsi" w:hAnsiTheme="minorHAnsi" w:cs="Arial"/>
          <w:bCs/>
          <w:sz w:val="20"/>
          <w:szCs w:val="20"/>
        </w:rPr>
        <w:t xml:space="preserve">1: Euro </w:t>
      </w:r>
      <w:r>
        <w:rPr>
          <w:rFonts w:asciiTheme="minorHAnsi" w:hAnsiTheme="minorHAnsi" w:cs="Arial"/>
          <w:bCs/>
          <w:sz w:val="20"/>
          <w:szCs w:val="20"/>
        </w:rPr>
        <w:t>1.</w:t>
      </w:r>
      <w:r w:rsidR="00292883">
        <w:rPr>
          <w:rFonts w:asciiTheme="minorHAnsi" w:hAnsiTheme="minorHAnsi" w:cs="Arial"/>
          <w:bCs/>
          <w:sz w:val="20"/>
          <w:szCs w:val="20"/>
        </w:rPr>
        <w:t>93</w:t>
      </w:r>
      <w:r w:rsidR="00292883" w:rsidRPr="00C10F4B">
        <w:rPr>
          <w:rFonts w:asciiTheme="minorHAnsi" w:hAnsiTheme="minorHAnsi" w:cs="Arial"/>
          <w:bCs/>
          <w:sz w:val="20"/>
          <w:szCs w:val="20"/>
        </w:rPr>
        <w:t>0</w:t>
      </w:r>
      <w:r w:rsidRPr="00C10F4B">
        <w:rPr>
          <w:rFonts w:asciiTheme="minorHAnsi" w:hAnsiTheme="minorHAnsi" w:cs="Arial"/>
          <w:bCs/>
          <w:sz w:val="20"/>
          <w:szCs w:val="20"/>
        </w:rPr>
        <w:t>.000,00;</w:t>
      </w:r>
    </w:p>
    <w:p w14:paraId="5B01FD89" w14:textId="152FF807" w:rsidR="00444E17" w:rsidRPr="00C10F4B" w:rsidRDefault="00444E17" w:rsidP="00A625BD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A</w:t>
      </w:r>
      <w:r w:rsidRPr="00C10F4B">
        <w:rPr>
          <w:rFonts w:asciiTheme="minorHAnsi" w:hAnsiTheme="minorHAnsi" w:cs="Arial"/>
          <w:bCs/>
          <w:sz w:val="20"/>
          <w:szCs w:val="20"/>
        </w:rPr>
        <w:t>vio Grado 100/130: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C10F4B">
        <w:rPr>
          <w:rFonts w:asciiTheme="minorHAnsi" w:hAnsiTheme="minorHAnsi" w:cs="Arial"/>
          <w:bCs/>
          <w:sz w:val="20"/>
          <w:szCs w:val="20"/>
        </w:rPr>
        <w:t xml:space="preserve">Euro </w:t>
      </w:r>
      <w:r w:rsidR="00292883">
        <w:rPr>
          <w:rFonts w:asciiTheme="minorHAnsi" w:hAnsiTheme="minorHAnsi" w:cs="Arial"/>
          <w:bCs/>
          <w:sz w:val="20"/>
          <w:szCs w:val="20"/>
        </w:rPr>
        <w:t>27</w:t>
      </w:r>
      <w:r w:rsidR="00292883" w:rsidRPr="00C10F4B">
        <w:rPr>
          <w:rFonts w:asciiTheme="minorHAnsi" w:hAnsiTheme="minorHAnsi" w:cs="Arial"/>
          <w:bCs/>
          <w:sz w:val="20"/>
          <w:szCs w:val="20"/>
        </w:rPr>
        <w:t>0</w:t>
      </w:r>
      <w:r w:rsidRPr="00C10F4B">
        <w:rPr>
          <w:rFonts w:asciiTheme="minorHAnsi" w:hAnsiTheme="minorHAnsi" w:cs="Arial"/>
          <w:bCs/>
          <w:sz w:val="20"/>
          <w:szCs w:val="20"/>
        </w:rPr>
        <w:t>.000,00.</w:t>
      </w:r>
    </w:p>
    <w:p w14:paraId="39909C90" w14:textId="77777777" w:rsidR="00640C3A" w:rsidRDefault="00640C3A" w:rsidP="00444E17">
      <w:pPr>
        <w:spacing w:after="6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04CBB12" w14:textId="282D7891" w:rsidR="00640C3A" w:rsidRDefault="00444E17" w:rsidP="00CE00B6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3857F3">
        <w:rPr>
          <w:rFonts w:asciiTheme="minorHAnsi" w:hAnsiTheme="minorHAnsi" w:cs="Arial"/>
          <w:bCs/>
          <w:sz w:val="20"/>
          <w:szCs w:val="20"/>
        </w:rPr>
        <w:t xml:space="preserve">A titolo puramente indicativo, sulla base delle informazioni in possesso di Consip, vengono riportati </w:t>
      </w:r>
      <w:r w:rsidR="003857F3">
        <w:rPr>
          <w:rFonts w:asciiTheme="minorHAnsi" w:hAnsiTheme="minorHAnsi" w:cs="Arial"/>
          <w:bCs/>
          <w:sz w:val="20"/>
          <w:szCs w:val="20"/>
        </w:rPr>
        <w:t xml:space="preserve">i fabbisogni per </w:t>
      </w:r>
      <w:r w:rsidR="001C242A">
        <w:rPr>
          <w:rFonts w:asciiTheme="minorHAnsi" w:hAnsiTheme="minorHAnsi" w:cs="Arial"/>
          <w:bCs/>
          <w:sz w:val="20"/>
          <w:szCs w:val="20"/>
        </w:rPr>
        <w:t>Reparto V</w:t>
      </w:r>
      <w:r w:rsidR="003857F3">
        <w:rPr>
          <w:rFonts w:asciiTheme="minorHAnsi" w:hAnsiTheme="minorHAnsi" w:cs="Arial"/>
          <w:bCs/>
          <w:sz w:val="20"/>
          <w:szCs w:val="20"/>
        </w:rPr>
        <w:t xml:space="preserve">olo e </w:t>
      </w:r>
      <w:r w:rsidR="00CE00B6">
        <w:rPr>
          <w:rFonts w:asciiTheme="minorHAnsi" w:hAnsiTheme="minorHAnsi" w:cs="Arial"/>
          <w:bCs/>
          <w:sz w:val="20"/>
          <w:szCs w:val="20"/>
        </w:rPr>
        <w:t xml:space="preserve">tipologia di </w:t>
      </w:r>
      <w:r w:rsidR="003857F3">
        <w:rPr>
          <w:rFonts w:asciiTheme="minorHAnsi" w:hAnsiTheme="minorHAnsi" w:cs="Arial"/>
          <w:bCs/>
          <w:sz w:val="20"/>
          <w:szCs w:val="20"/>
        </w:rPr>
        <w:t>carburante</w:t>
      </w:r>
      <w:r w:rsidR="00CE00B6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544"/>
        <w:gridCol w:w="1276"/>
        <w:gridCol w:w="1559"/>
      </w:tblGrid>
      <w:tr w:rsidR="005A435F" w:rsidRPr="005A435F" w14:paraId="0BC60B49" w14:textId="77777777" w:rsidTr="003E1ACD">
        <w:trPr>
          <w:trHeight w:val="5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02AE" w14:textId="1E288843" w:rsidR="005A435F" w:rsidRPr="005A435F" w:rsidRDefault="005A435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A43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Reparto </w:t>
            </w:r>
            <w:r w:rsidR="001C242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Volo </w:t>
            </w:r>
            <w:r w:rsidRPr="005A43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 Aeroporto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9CDC" w14:textId="529D0A44" w:rsidR="005A435F" w:rsidRPr="005A435F" w:rsidRDefault="005A435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A43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Sede Reparto</w:t>
            </w:r>
            <w:r w:rsidR="001C242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Volo</w:t>
            </w:r>
            <w:r w:rsidRPr="005A43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/Aeroporto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80FD" w14:textId="50927B73" w:rsidR="005A435F" w:rsidRPr="005A435F" w:rsidRDefault="005A435F" w:rsidP="005A435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Fabbisogno</w:t>
            </w:r>
            <w:r w:rsidRPr="005A43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Jet A</w:t>
            </w:r>
            <w:r w:rsidR="00606A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0DF4" w14:textId="09B2EE04" w:rsidR="005A435F" w:rsidRPr="005A435F" w:rsidRDefault="005A435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Fabbisogno</w:t>
            </w:r>
            <w:r w:rsidRPr="005A435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Avio Grado 100/130</w:t>
            </w:r>
          </w:p>
        </w:tc>
      </w:tr>
      <w:tr w:rsidR="005A435F" w:rsidRPr="005A435F" w14:paraId="384EFD74" w14:textId="77777777" w:rsidTr="003E1ACD">
        <w:trPr>
          <w:trHeight w:val="5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9821" w14:textId="6C4AD34C" w:rsidR="005A435F" w:rsidRPr="005A435F" w:rsidRDefault="005A435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43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1° Reparto Volo Roma - Pratica di Mare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1510" w14:textId="77777777" w:rsidR="005A435F" w:rsidRPr="005A435F" w:rsidRDefault="005A435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43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Via Pratica di Mare n. 45 - 00040 Pomezia (RM)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CFF1" w14:textId="0D98F1A4" w:rsidR="005A435F" w:rsidRPr="005A435F" w:rsidRDefault="005A435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43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€ </w:t>
            </w:r>
            <w:r w:rsidR="005817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720</w:t>
            </w:r>
            <w:r w:rsidRPr="005A43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352E" w14:textId="3F7ACAC3" w:rsidR="005A435F" w:rsidRPr="005A435F" w:rsidRDefault="005A435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43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€ 1</w:t>
            </w:r>
            <w:r w:rsidR="005817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 w:rsidRPr="005A43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0.000,00</w:t>
            </w:r>
          </w:p>
        </w:tc>
      </w:tr>
      <w:tr w:rsidR="005A435F" w:rsidRPr="005A435F" w14:paraId="15D0C52A" w14:textId="77777777" w:rsidTr="003E1ACD">
        <w:trPr>
          <w:trHeight w:val="5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1984" w14:textId="64C17ECB" w:rsidR="005A435F" w:rsidRPr="005A435F" w:rsidRDefault="005A435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43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2° Reparto Volo Milano - Malpensa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B6A5" w14:textId="77777777" w:rsidR="005A435F" w:rsidRPr="005A435F" w:rsidRDefault="005A435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43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Via Bailo - Case Nuove - 21019 Somma lombardo (VA)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9BAE" w14:textId="6E2A176C" w:rsidR="005A435F" w:rsidRPr="005A435F" w:rsidRDefault="005A435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43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€ </w:t>
            </w:r>
            <w:r w:rsidR="005817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  <w:r w:rsidR="0058178B" w:rsidRPr="005A43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Pr="005A43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1D7B" w14:textId="5FD176BB" w:rsidR="005A435F" w:rsidRPr="005A435F" w:rsidRDefault="005A435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43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€ </w:t>
            </w:r>
            <w:r w:rsidR="005817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  <w:r w:rsidRPr="005A43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0.000,00</w:t>
            </w:r>
          </w:p>
        </w:tc>
      </w:tr>
      <w:tr w:rsidR="005A435F" w:rsidRPr="005A435F" w14:paraId="2EBA165E" w14:textId="77777777" w:rsidTr="003E1ACD">
        <w:trPr>
          <w:trHeight w:val="5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88B2" w14:textId="77777777" w:rsidR="005A435F" w:rsidRPr="005A435F" w:rsidRDefault="005A435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43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3° Reparto Volo Bologna - Borgo Panigale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BD1F" w14:textId="77777777" w:rsidR="005A435F" w:rsidRPr="005A435F" w:rsidRDefault="005A435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43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Via dell'Aeroporto n. 13 - 40132 Bologna (BO)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51C3" w14:textId="01C4BE60" w:rsidR="005A435F" w:rsidRPr="005A435F" w:rsidRDefault="005A435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43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€ </w:t>
            </w:r>
            <w:r w:rsidR="005817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58178B" w:rsidRPr="005A43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Pr="005A43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774A" w14:textId="76DD015C" w:rsidR="005A435F" w:rsidRPr="005A435F" w:rsidRDefault="005A435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43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5A435F" w:rsidRPr="005A435F" w14:paraId="6EBAAECF" w14:textId="77777777" w:rsidTr="003E1ACD">
        <w:trPr>
          <w:trHeight w:val="600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EEBD" w14:textId="77777777" w:rsidR="005A435F" w:rsidRPr="005A435F" w:rsidRDefault="005A435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43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4° Reparto Volo Palermo - Boccadifalco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9349" w14:textId="77777777" w:rsidR="005A435F" w:rsidRPr="005A435F" w:rsidRDefault="005A435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43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Piazza Pietro Micca n. 1- 90137 Boccadifalco (PA)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546D" w14:textId="73C82590" w:rsidR="005A435F" w:rsidRPr="005A435F" w:rsidRDefault="008711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Sì*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ABA4" w14:textId="77777777" w:rsidR="005A435F" w:rsidRPr="005A435F" w:rsidRDefault="005A435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43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5A435F" w:rsidRPr="005A435F" w14:paraId="5AD07D0F" w14:textId="77777777" w:rsidTr="003E1ACD">
        <w:trPr>
          <w:trHeight w:val="5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1B56" w14:textId="60560A76" w:rsidR="005A435F" w:rsidRPr="005A435F" w:rsidRDefault="005A435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43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5° Reparto Volo Reggio Calabria - Ravagnese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6785" w14:textId="77777777" w:rsidR="005A435F" w:rsidRPr="005A435F" w:rsidRDefault="005A435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43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Via Ravagnese Superiore, c/o Aeroporto dello Stretto-89131 Reggio Calabria (RC)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1269" w14:textId="5FDC3917" w:rsidR="005A435F" w:rsidRPr="005A435F" w:rsidRDefault="005A435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43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€ </w:t>
            </w:r>
            <w:r w:rsidR="005817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58178B" w:rsidRPr="005A43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</w:t>
            </w:r>
            <w:r w:rsidRPr="005A43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2FB8" w14:textId="1E871A99" w:rsidR="005A435F" w:rsidRPr="005A435F" w:rsidRDefault="0095524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Sì*</w:t>
            </w:r>
          </w:p>
        </w:tc>
      </w:tr>
      <w:tr w:rsidR="005A435F" w:rsidRPr="005A435F" w14:paraId="601D884A" w14:textId="77777777" w:rsidTr="003E1ACD">
        <w:trPr>
          <w:trHeight w:val="8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92C7" w14:textId="77777777" w:rsidR="005A435F" w:rsidRPr="005A435F" w:rsidRDefault="005A435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43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6° Reparto Volo Napoli - Capodichino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861B" w14:textId="77777777" w:rsidR="005A435F" w:rsidRPr="005A435F" w:rsidRDefault="005A435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43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Viale Umberto Maddalena, 9 - 80144 Napoli (interno Aeroporto Militare "Ugo Niutta")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7AEB" w14:textId="401420FF" w:rsidR="005A435F" w:rsidRPr="005A435F" w:rsidRDefault="005A435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43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€ </w:t>
            </w:r>
            <w:r w:rsidR="005817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  <w:r w:rsidR="0058178B" w:rsidRPr="005A43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Pr="005A43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83A7" w14:textId="77777777" w:rsidR="005A435F" w:rsidRPr="005A435F" w:rsidRDefault="005A435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43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5A435F" w:rsidRPr="005A435F" w14:paraId="18DE72C5" w14:textId="77777777" w:rsidTr="003E1ACD">
        <w:trPr>
          <w:trHeight w:val="5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6B01" w14:textId="77777777" w:rsidR="005A435F" w:rsidRPr="005A435F" w:rsidRDefault="005A435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43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7° Reparto Volo Oristano - Fenosu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E353" w14:textId="77777777" w:rsidR="005A435F" w:rsidRPr="005A435F" w:rsidRDefault="005A435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43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S.P. 57 KM 3,500 - 09170 Oristano Loc. Fenosu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B874" w14:textId="5F42A011" w:rsidR="005A435F" w:rsidRPr="005A435F" w:rsidRDefault="005A435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43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€ </w:t>
            </w:r>
            <w:r w:rsidR="005817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  <w:r w:rsidR="0058178B" w:rsidRPr="005A43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Pr="005A43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F0B1" w14:textId="77777777" w:rsidR="005A435F" w:rsidRPr="005A435F" w:rsidRDefault="005A435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43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5A435F" w:rsidRPr="005A435F" w14:paraId="15236303" w14:textId="77777777" w:rsidTr="003E1ACD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B973" w14:textId="77777777" w:rsidR="005A435F" w:rsidRPr="005A435F" w:rsidRDefault="005A435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43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8° Reparto Volo Firenze - Peretola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2801" w14:textId="77777777" w:rsidR="005A435F" w:rsidRPr="005A435F" w:rsidRDefault="005A435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43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Via dei Giunchi, 70 - 50145 Firenze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5CD2" w14:textId="1A038651" w:rsidR="005A435F" w:rsidRPr="005A435F" w:rsidRDefault="005A435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43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€ </w:t>
            </w:r>
            <w:r w:rsidR="0058178B" w:rsidRPr="005A43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5817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</w:t>
            </w:r>
            <w:r w:rsidRPr="005A43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AF71" w14:textId="77777777" w:rsidR="005A435F" w:rsidRPr="005A435F" w:rsidRDefault="005A435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43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5A435F" w:rsidRPr="005A435F" w14:paraId="1D812B11" w14:textId="77777777" w:rsidTr="003E1ACD">
        <w:trPr>
          <w:trHeight w:val="5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1F38" w14:textId="77777777" w:rsidR="005A435F" w:rsidRPr="005A435F" w:rsidRDefault="005A435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43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9° Reparto Volo Bari - Palese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5280" w14:textId="77777777" w:rsidR="005A435F" w:rsidRPr="005A435F" w:rsidRDefault="005A435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43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Strada provinciale 210- Perimetrale Aeroporto s.n.c. - 70128 Bari-Palese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EA52" w14:textId="1444989C" w:rsidR="005A435F" w:rsidRPr="005A435F" w:rsidRDefault="005A435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43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€ </w:t>
            </w:r>
            <w:r w:rsidR="005817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  <w:r w:rsidRPr="005A43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FBF7" w14:textId="77777777" w:rsidR="005A435F" w:rsidRPr="005A435F" w:rsidRDefault="005A435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43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5A435F" w:rsidRPr="005A435F" w14:paraId="2AE02F17" w14:textId="77777777" w:rsidTr="003E1ACD">
        <w:trPr>
          <w:trHeight w:val="5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FA12" w14:textId="269F6194" w:rsidR="005A435F" w:rsidRPr="005A435F" w:rsidRDefault="005A435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43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10° Reparto Volo Venezia - Tessera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8F01" w14:textId="77777777" w:rsidR="005A435F" w:rsidRPr="005A435F" w:rsidRDefault="005A435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43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Via Bonmartini, 5 - 30173 Venezia -Tessera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0CFB" w14:textId="4B6F3A7D" w:rsidR="005A435F" w:rsidRPr="005A435F" w:rsidRDefault="008711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Sì*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B713" w14:textId="0523B171" w:rsidR="005A435F" w:rsidRPr="005A435F" w:rsidRDefault="0095524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Sì*</w:t>
            </w:r>
          </w:p>
        </w:tc>
      </w:tr>
      <w:tr w:rsidR="005A435F" w:rsidRPr="005A435F" w14:paraId="0B18F41D" w14:textId="77777777" w:rsidTr="003E1ACD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615D" w14:textId="77777777" w:rsidR="005A435F" w:rsidRPr="005A435F" w:rsidRDefault="005A435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43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11° Reparto Volo Pescara - Liberi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2F17" w14:textId="77777777" w:rsidR="005A435F" w:rsidRPr="005A435F" w:rsidRDefault="005A435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43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Via Tiburtina, 382 - 65128 Pescara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340A" w14:textId="455B0255" w:rsidR="005A435F" w:rsidRPr="005A435F" w:rsidRDefault="008711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Sì*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1D54" w14:textId="77777777" w:rsidR="005A435F" w:rsidRPr="005A435F" w:rsidRDefault="005A435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435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</w:tbl>
    <w:p w14:paraId="0F581E2C" w14:textId="77777777" w:rsidR="008711CE" w:rsidRDefault="008711CE" w:rsidP="003E1ACD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8917086" w14:textId="4B489CA3" w:rsidR="00444E17" w:rsidRDefault="008711CE" w:rsidP="003E1ACD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lastRenderedPageBreak/>
        <w:t>* Fabbisogno compreso negli altri Reparti Volo</w:t>
      </w:r>
    </w:p>
    <w:p w14:paraId="3DB87F09" w14:textId="77777777" w:rsidR="008711CE" w:rsidRPr="00B351D8" w:rsidRDefault="008711CE" w:rsidP="00444E1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D99B963" w14:textId="598825C6" w:rsidR="00122B75" w:rsidRPr="00BC6312" w:rsidRDefault="00122B75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t>Domande</w:t>
      </w:r>
    </w:p>
    <w:p w14:paraId="1CD13EB3" w14:textId="0A7F8F91" w:rsidR="007E7395" w:rsidRPr="007E7395" w:rsidRDefault="00640C3A" w:rsidP="008447EA">
      <w:pPr>
        <w:pStyle w:val="1"/>
        <w:rPr>
          <w:b/>
        </w:rPr>
      </w:pPr>
      <w:r w:rsidRPr="007E7395">
        <w:t>Riportare una breve descrizione dell’azienda (</w:t>
      </w:r>
      <w:r w:rsidR="008447EA" w:rsidRPr="008447EA">
        <w:rPr>
          <w:i/>
        </w:rPr>
        <w:t xml:space="preserve">Es. </w:t>
      </w:r>
      <w:r w:rsidRPr="008447EA">
        <w:rPr>
          <w:i/>
        </w:rPr>
        <w:t xml:space="preserve">appartenenza alle PMI, </w:t>
      </w:r>
      <w:r w:rsidR="008447EA" w:rsidRPr="008447EA">
        <w:rPr>
          <w:i/>
        </w:rPr>
        <w:t xml:space="preserve">numero di dipendenti, </w:t>
      </w:r>
      <w:r w:rsidRPr="008447EA">
        <w:rPr>
          <w:i/>
        </w:rPr>
        <w:t xml:space="preserve">certificazioni possedute, </w:t>
      </w:r>
      <w:r w:rsidR="008447EA" w:rsidRPr="008447EA">
        <w:rPr>
          <w:i/>
        </w:rPr>
        <w:t xml:space="preserve">associazione di categoria di appartenenza, </w:t>
      </w:r>
      <w:r w:rsidRPr="008447EA">
        <w:rPr>
          <w:i/>
        </w:rPr>
        <w:t>attività principali, ecc</w:t>
      </w:r>
      <w:r>
        <w:t>.</w:t>
      </w:r>
      <w:r w:rsidRPr="007E7395">
        <w:t>)</w:t>
      </w:r>
    </w:p>
    <w:tbl>
      <w:tblPr>
        <w:tblStyle w:val="Grigliatabella"/>
        <w:tblpPr w:leftFromText="141" w:rightFromText="141" w:vertAnchor="text" w:horzAnchor="margin" w:tblpY="1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E7395" w14:paraId="46666106" w14:textId="77777777" w:rsidTr="007E7395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6F1D432" w14:textId="77777777" w:rsidR="007E7395" w:rsidRDefault="007E7395" w:rsidP="007E7395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78FFCE0" w14:textId="77777777" w:rsidR="00FA737A" w:rsidRPr="00FA737A" w:rsidRDefault="00FA737A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749702C5" w14:textId="3AD07134" w:rsidR="00640C3A" w:rsidRDefault="00640C3A" w:rsidP="007E7395">
      <w:pPr>
        <w:pStyle w:val="1"/>
      </w:pPr>
      <w:r w:rsidRPr="00CB6E16">
        <w:t xml:space="preserve">Indicare il fatturato </w:t>
      </w:r>
      <w:r w:rsidRPr="007E7395">
        <w:t>globale</w:t>
      </w:r>
      <w:r w:rsidRPr="00CB6E16">
        <w:t xml:space="preserve"> dell’azienda e quello specifico per la fornitura di carburanti </w:t>
      </w:r>
      <w:r>
        <w:t>avio</w:t>
      </w:r>
      <w:r w:rsidRPr="00CB6E16">
        <w:t xml:space="preserve"> nel</w:t>
      </w:r>
      <w:r w:rsidR="007E7395">
        <w:t>l’ultimo</w:t>
      </w:r>
      <w:r w:rsidRPr="00CB6E16">
        <w:t xml:space="preserve"> </w:t>
      </w:r>
      <w:r w:rsidR="00FE3C6B">
        <w:t>b</w:t>
      </w:r>
      <w:r w:rsidRPr="001C242A">
        <w:t>iennio</w:t>
      </w:r>
      <w:r w:rsidRPr="00CB6E16">
        <w:t xml:space="preserve"> </w:t>
      </w:r>
      <w:r w:rsidR="007E7395">
        <w:t>disponibile</w:t>
      </w:r>
      <w:r w:rsidR="006D1BCC">
        <w:t>,</w:t>
      </w:r>
      <w:r w:rsidRPr="00CB6E16">
        <w:t xml:space="preserve"> eventualmente suddiviso per i suddetti prodotti.</w:t>
      </w:r>
    </w:p>
    <w:p w14:paraId="55473AC5" w14:textId="7D124EEA" w:rsidR="002B7ED1" w:rsidRPr="00CB6E16" w:rsidRDefault="00640C3A" w:rsidP="007E7395">
      <w:pPr>
        <w:spacing w:after="120" w:line="276" w:lineRule="auto"/>
        <w:ind w:left="283"/>
        <w:jc w:val="both"/>
        <w:rPr>
          <w:rFonts w:asciiTheme="minorHAnsi" w:hAnsiTheme="minorHAnsi" w:cs="Arial"/>
          <w:bCs/>
          <w:sz w:val="20"/>
          <w:szCs w:val="20"/>
        </w:rPr>
      </w:pPr>
      <w:r w:rsidRPr="00CB6E16">
        <w:rPr>
          <w:rFonts w:asciiTheme="minorHAnsi" w:hAnsiTheme="minorHAnsi" w:cs="Arial"/>
          <w:bCs/>
          <w:sz w:val="20"/>
          <w:szCs w:val="20"/>
        </w:rPr>
        <w:t>Indicare, inoltre, la percentuale del suddetto fatturato specifico derivante da contratti stipulati con le PP.AA.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557"/>
        <w:gridCol w:w="2696"/>
        <w:gridCol w:w="1701"/>
      </w:tblGrid>
      <w:tr w:rsidR="00640C3A" w14:paraId="43592D35" w14:textId="77777777" w:rsidTr="003E1ACD">
        <w:trPr>
          <w:trHeight w:val="283"/>
          <w:jc w:val="center"/>
        </w:trPr>
        <w:tc>
          <w:tcPr>
            <w:tcW w:w="1271" w:type="dxa"/>
            <w:shd w:val="clear" w:color="auto" w:fill="F2F2F2"/>
            <w:vAlign w:val="center"/>
            <w:hideMark/>
          </w:tcPr>
          <w:p w14:paraId="20F80C76" w14:textId="77777777" w:rsidR="00640C3A" w:rsidRPr="00C91893" w:rsidRDefault="00640C3A" w:rsidP="00C10F4B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00" w:lineRule="exact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91893">
              <w:rPr>
                <w:rFonts w:ascii="Calibri" w:hAnsi="Calibri" w:cs="Calibri"/>
                <w:color w:val="000000"/>
              </w:rPr>
              <w:t>Anno</w:t>
            </w:r>
          </w:p>
        </w:tc>
        <w:tc>
          <w:tcPr>
            <w:tcW w:w="1557" w:type="dxa"/>
            <w:shd w:val="clear" w:color="auto" w:fill="F2F2F2"/>
            <w:vAlign w:val="center"/>
            <w:hideMark/>
          </w:tcPr>
          <w:p w14:paraId="6702DC76" w14:textId="77777777" w:rsidR="00640C3A" w:rsidRPr="00C91893" w:rsidRDefault="00640C3A" w:rsidP="00C10F4B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00" w:lineRule="exac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1893">
              <w:rPr>
                <w:rFonts w:ascii="Calibri" w:hAnsi="Calibri" w:cs="Calibri"/>
                <w:color w:val="000000"/>
                <w:sz w:val="20"/>
                <w:szCs w:val="20"/>
              </w:rPr>
              <w:t>Fatturato globale</w:t>
            </w:r>
          </w:p>
          <w:p w14:paraId="73D093A6" w14:textId="77777777" w:rsidR="00640C3A" w:rsidRPr="00C91893" w:rsidRDefault="00640C3A" w:rsidP="00C10F4B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00" w:lineRule="exact"/>
              <w:jc w:val="center"/>
              <w:rPr>
                <w:rFonts w:ascii="Calibri" w:hAnsi="Calibri" w:cs="Calibri"/>
                <w:b w:val="0"/>
                <w:i/>
                <w:iCs/>
                <w:color w:val="000000"/>
                <w:sz w:val="20"/>
                <w:szCs w:val="20"/>
              </w:rPr>
            </w:pPr>
            <w:r w:rsidRPr="00C91893">
              <w:rPr>
                <w:rFonts w:ascii="Calibri" w:hAnsi="Calibri" w:cs="Calibri"/>
                <w:b w:val="0"/>
                <w:bCs/>
                <w:i/>
                <w:iCs/>
                <w:color w:val="000000"/>
                <w:sz w:val="20"/>
                <w:szCs w:val="20"/>
              </w:rPr>
              <w:t>(euro)</w:t>
            </w:r>
          </w:p>
        </w:tc>
        <w:tc>
          <w:tcPr>
            <w:tcW w:w="2696" w:type="dxa"/>
            <w:shd w:val="clear" w:color="auto" w:fill="F2F2F2"/>
            <w:vAlign w:val="center"/>
            <w:hideMark/>
          </w:tcPr>
          <w:p w14:paraId="23BD4004" w14:textId="0556578C" w:rsidR="00640C3A" w:rsidRPr="00C91893" w:rsidRDefault="00640C3A" w:rsidP="00CB6E16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00" w:lineRule="exact"/>
              <w:jc w:val="center"/>
              <w:rPr>
                <w:rFonts w:ascii="Calibri" w:hAnsi="Calibri" w:cs="Calibri"/>
                <w:b w:val="0"/>
                <w:bCs/>
                <w:i/>
                <w:iCs/>
                <w:color w:val="000000"/>
                <w:sz w:val="20"/>
                <w:szCs w:val="20"/>
              </w:rPr>
            </w:pPr>
            <w:r w:rsidRPr="00C9189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Fatturato specifico </w:t>
            </w:r>
            <w:r w:rsidRPr="00C91893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 xml:space="preserve">per la fornitura di carburanti </w:t>
            </w:r>
            <w:r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avio</w:t>
            </w:r>
            <w:r w:rsidRPr="00C91893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 xml:space="preserve"> </w:t>
            </w:r>
            <w:r w:rsidRPr="00C91893">
              <w:rPr>
                <w:rFonts w:ascii="Calibri" w:hAnsi="Calibri" w:cs="Calibri"/>
                <w:b w:val="0"/>
                <w:bCs/>
                <w:i/>
                <w:iCs/>
                <w:color w:val="000000"/>
                <w:sz w:val="20"/>
                <w:szCs w:val="20"/>
              </w:rPr>
              <w:t>(euro)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2E4DA4E8" w14:textId="6581A180" w:rsidR="00640C3A" w:rsidRPr="00C91893" w:rsidRDefault="00640C3A" w:rsidP="00C10F4B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00" w:lineRule="exac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1893">
              <w:rPr>
                <w:rFonts w:ascii="Calibri" w:hAnsi="Calibri" w:cs="Calibri"/>
                <w:color w:val="000000"/>
                <w:sz w:val="20"/>
                <w:szCs w:val="20"/>
              </w:rPr>
              <w:t>Percentuale PA</w:t>
            </w:r>
            <w:r w:rsidR="00C5165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su fatturato specifico</w:t>
            </w:r>
            <w:r w:rsidRPr="00C9189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91893">
              <w:rPr>
                <w:rFonts w:ascii="Calibri" w:hAnsi="Calibri" w:cs="Calibri"/>
                <w:b w:val="0"/>
                <w:bCs/>
                <w:i/>
                <w:iCs/>
                <w:color w:val="000000"/>
                <w:sz w:val="20"/>
                <w:szCs w:val="20"/>
              </w:rPr>
              <w:t>(%)</w:t>
            </w:r>
          </w:p>
        </w:tc>
      </w:tr>
      <w:tr w:rsidR="00640C3A" w14:paraId="000D5B3D" w14:textId="77777777" w:rsidTr="003E1ACD">
        <w:trPr>
          <w:trHeight w:val="378"/>
          <w:jc w:val="center"/>
        </w:trPr>
        <w:tc>
          <w:tcPr>
            <w:tcW w:w="1271" w:type="dxa"/>
            <w:vAlign w:val="center"/>
          </w:tcPr>
          <w:p w14:paraId="4F2834F4" w14:textId="77777777" w:rsidR="00640C3A" w:rsidRPr="002B1938" w:rsidRDefault="00640C3A" w:rsidP="00C10F4B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line="300" w:lineRule="exact"/>
              <w:jc w:val="center"/>
              <w:rPr>
                <w:rFonts w:ascii="Calibri" w:hAnsi="Calibri" w:cs="Calibri"/>
                <w:bCs/>
                <w:color w:val="000000"/>
                <w:highlight w:val="green"/>
              </w:rPr>
            </w:pPr>
          </w:p>
        </w:tc>
        <w:tc>
          <w:tcPr>
            <w:tcW w:w="1557" w:type="dxa"/>
            <w:vAlign w:val="center"/>
          </w:tcPr>
          <w:p w14:paraId="5484414B" w14:textId="77777777" w:rsidR="00640C3A" w:rsidRPr="002B1938" w:rsidRDefault="00640C3A" w:rsidP="00C10F4B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line="300" w:lineRule="exact"/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2696" w:type="dxa"/>
            <w:shd w:val="clear" w:color="auto" w:fill="FFFFFF"/>
            <w:vAlign w:val="center"/>
          </w:tcPr>
          <w:p w14:paraId="70C9AD1D" w14:textId="77777777" w:rsidR="00640C3A" w:rsidRPr="002B1938" w:rsidRDefault="00640C3A" w:rsidP="00C10F4B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line="300" w:lineRule="exact"/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1701" w:type="dxa"/>
            <w:shd w:val="clear" w:color="auto" w:fill="FFFFFF"/>
          </w:tcPr>
          <w:p w14:paraId="04032DB2" w14:textId="77777777" w:rsidR="00640C3A" w:rsidRPr="002B1938" w:rsidRDefault="00640C3A" w:rsidP="00C10F4B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line="300" w:lineRule="exact"/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640C3A" w14:paraId="37A325D3" w14:textId="77777777" w:rsidTr="003E1ACD">
        <w:trPr>
          <w:trHeight w:val="102"/>
          <w:jc w:val="center"/>
        </w:trPr>
        <w:tc>
          <w:tcPr>
            <w:tcW w:w="1271" w:type="dxa"/>
            <w:vAlign w:val="center"/>
          </w:tcPr>
          <w:p w14:paraId="1B71D747" w14:textId="77777777" w:rsidR="00640C3A" w:rsidRPr="002B1938" w:rsidRDefault="00640C3A" w:rsidP="00C10F4B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line="300" w:lineRule="exact"/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1557" w:type="dxa"/>
            <w:vAlign w:val="center"/>
          </w:tcPr>
          <w:p w14:paraId="795C8766" w14:textId="77777777" w:rsidR="00640C3A" w:rsidRPr="002B1938" w:rsidRDefault="00640C3A" w:rsidP="00C10F4B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line="300" w:lineRule="exact"/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2696" w:type="dxa"/>
            <w:shd w:val="clear" w:color="auto" w:fill="FFFFFF"/>
            <w:vAlign w:val="center"/>
          </w:tcPr>
          <w:p w14:paraId="6DC33BE7" w14:textId="77777777" w:rsidR="00640C3A" w:rsidRPr="002B1938" w:rsidRDefault="00640C3A" w:rsidP="00C10F4B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line="300" w:lineRule="exact"/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1701" w:type="dxa"/>
            <w:shd w:val="clear" w:color="auto" w:fill="FFFFFF"/>
          </w:tcPr>
          <w:p w14:paraId="75DE03D4" w14:textId="77777777" w:rsidR="00640C3A" w:rsidRPr="002B1938" w:rsidRDefault="00640C3A" w:rsidP="00C10F4B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line="300" w:lineRule="exact"/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</w:tbl>
    <w:p w14:paraId="1EB5D885" w14:textId="64B26B26" w:rsidR="002B7ED1" w:rsidRDefault="002B7ED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BC584CC" w14:textId="29655400" w:rsidR="00640C3A" w:rsidRDefault="00640C3A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8158C0B" w14:textId="64D41B6D" w:rsidR="00E61FB8" w:rsidRPr="00834E82" w:rsidRDefault="00EE1D9D" w:rsidP="00F9462D">
      <w:pPr>
        <w:pStyle w:val="1"/>
      </w:pPr>
      <w:r w:rsidRPr="00834E82">
        <w:t xml:space="preserve">La Vostra </w:t>
      </w:r>
      <w:r w:rsidR="00C5165C">
        <w:t>a</w:t>
      </w:r>
      <w:r w:rsidRPr="00834E82">
        <w:t>zienda commercia</w:t>
      </w:r>
      <w:r w:rsidR="007E7395" w:rsidRPr="00834E82">
        <w:t xml:space="preserve">lizza carburante avio </w:t>
      </w:r>
      <w:r w:rsidR="00F9462D">
        <w:rPr>
          <w:b/>
        </w:rPr>
        <w:t xml:space="preserve">Jet </w:t>
      </w:r>
      <w:r w:rsidR="007E7395" w:rsidRPr="00834E82">
        <w:rPr>
          <w:b/>
        </w:rPr>
        <w:t>A</w:t>
      </w:r>
      <w:r w:rsidR="00606AC3">
        <w:rPr>
          <w:b/>
        </w:rPr>
        <w:t>-</w:t>
      </w:r>
      <w:r w:rsidR="007E7395" w:rsidRPr="00834E82">
        <w:rPr>
          <w:b/>
        </w:rPr>
        <w:t>1</w:t>
      </w:r>
      <w:r w:rsidR="007E7395" w:rsidRPr="00834E82">
        <w:t xml:space="preserve"> </w:t>
      </w:r>
      <w:r w:rsidRPr="00834E82">
        <w:t>(codice NATO F-35</w:t>
      </w:r>
      <w:r w:rsidR="00834E82" w:rsidRPr="00834E82">
        <w:t>)</w:t>
      </w:r>
      <w:r w:rsidRPr="00834E82">
        <w:t>?</w:t>
      </w:r>
      <w:r w:rsidR="00E61FB8" w:rsidRPr="00834E82">
        <w:t xml:space="preserve"> In caso affermativo, la Vostra </w:t>
      </w:r>
      <w:r w:rsidR="00C5165C">
        <w:t>a</w:t>
      </w:r>
      <w:r w:rsidR="00C5165C" w:rsidRPr="00834E82">
        <w:t xml:space="preserve">zienda </w:t>
      </w:r>
      <w:r w:rsidR="00E61FB8" w:rsidRPr="00834E82">
        <w:t>è in grado (avvalendosi di mezzi propri e/o di terzi) di consegnare i</w:t>
      </w:r>
      <w:r w:rsidR="001C242A">
        <w:t>l</w:t>
      </w:r>
      <w:r w:rsidR="00E61FB8" w:rsidRPr="00834E82">
        <w:t xml:space="preserve"> prodott</w:t>
      </w:r>
      <w:r w:rsidR="001C242A">
        <w:t>o</w:t>
      </w:r>
      <w:r w:rsidR="00E61FB8" w:rsidRPr="00834E82">
        <w:t xml:space="preserve"> </w:t>
      </w:r>
      <w:r w:rsidR="001C242A">
        <w:rPr>
          <w:color w:val="000000" w:themeColor="text1"/>
        </w:rPr>
        <w:t>nei</w:t>
      </w:r>
      <w:r w:rsidR="00F9462D" w:rsidRPr="00F9462D">
        <w:rPr>
          <w:color w:val="000000" w:themeColor="text1"/>
        </w:rPr>
        <w:t xml:space="preserve"> depositi e/o serbatoi</w:t>
      </w:r>
      <w:r w:rsidR="00A6059B">
        <w:t xml:space="preserve"> dislocati presso</w:t>
      </w:r>
      <w:r w:rsidR="00E61FB8" w:rsidRPr="00834E82">
        <w:t xml:space="preserve"> i </w:t>
      </w:r>
      <w:r w:rsidR="001C242A">
        <w:t>suddetti Reparti Volo?</w:t>
      </w:r>
    </w:p>
    <w:p w14:paraId="7F299086" w14:textId="5C9B8FF4" w:rsidR="00EE1D9D" w:rsidRDefault="00EE1D9D" w:rsidP="00F9462D">
      <w:pPr>
        <w:spacing w:after="120"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EE1D9D" w14:paraId="5659610E" w14:textId="77777777" w:rsidTr="00C10F4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89A6674" w14:textId="77777777" w:rsidR="00EE1D9D" w:rsidRDefault="00EE1D9D" w:rsidP="00C10F4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6B29460" w14:textId="77777777" w:rsidR="00EE1D9D" w:rsidRPr="00FA737A" w:rsidRDefault="00EE1D9D" w:rsidP="00EE1D9D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7C7CE569" w14:textId="32045688" w:rsidR="00CB6E16" w:rsidRPr="00E61FB8" w:rsidRDefault="00EE1D9D" w:rsidP="00F9462D">
      <w:pPr>
        <w:pStyle w:val="1"/>
      </w:pPr>
      <w:r w:rsidRPr="00EE1D9D">
        <w:t xml:space="preserve">La Vostra </w:t>
      </w:r>
      <w:r w:rsidR="00C5165C">
        <w:t>a</w:t>
      </w:r>
      <w:r w:rsidR="00C5165C" w:rsidRPr="00EE1D9D">
        <w:t xml:space="preserve">zienda </w:t>
      </w:r>
      <w:r w:rsidRPr="00EE1D9D">
        <w:t xml:space="preserve">commercializza </w:t>
      </w:r>
      <w:r w:rsidR="00CE00B6">
        <w:t xml:space="preserve">benzina </w:t>
      </w:r>
      <w:r w:rsidR="00834E82" w:rsidRPr="00834E82">
        <w:rPr>
          <w:b/>
        </w:rPr>
        <w:t>A</w:t>
      </w:r>
      <w:r w:rsidR="002D4DA2">
        <w:rPr>
          <w:b/>
        </w:rPr>
        <w:t>vio</w:t>
      </w:r>
      <w:r w:rsidR="00834E82" w:rsidRPr="00834E82">
        <w:rPr>
          <w:b/>
        </w:rPr>
        <w:t xml:space="preserve"> G</w:t>
      </w:r>
      <w:r w:rsidR="002D4DA2">
        <w:rPr>
          <w:b/>
        </w:rPr>
        <w:t>rado</w:t>
      </w:r>
      <w:r w:rsidR="00834E82" w:rsidRPr="00834E82">
        <w:rPr>
          <w:b/>
        </w:rPr>
        <w:t xml:space="preserve"> </w:t>
      </w:r>
      <w:r w:rsidRPr="00834E82">
        <w:rPr>
          <w:b/>
        </w:rPr>
        <w:t>100/130</w:t>
      </w:r>
      <w:r w:rsidRPr="00EE1D9D">
        <w:t xml:space="preserve"> (</w:t>
      </w:r>
      <w:r w:rsidRPr="00B351D8">
        <w:t>codice NATO F-18</w:t>
      </w:r>
      <w:r w:rsidR="00834E82">
        <w:t>)</w:t>
      </w:r>
      <w:r>
        <w:t>?</w:t>
      </w:r>
      <w:r w:rsidR="00E61FB8">
        <w:t xml:space="preserve"> In caso affermativo, l</w:t>
      </w:r>
      <w:r w:rsidR="00E61FB8" w:rsidRPr="00FB2077">
        <w:t xml:space="preserve">a Vostra </w:t>
      </w:r>
      <w:r w:rsidR="00C5165C">
        <w:t>a</w:t>
      </w:r>
      <w:r w:rsidR="00C5165C" w:rsidRPr="00FB2077">
        <w:t xml:space="preserve">zienda </w:t>
      </w:r>
      <w:r w:rsidR="00E61FB8" w:rsidRPr="00FB2077">
        <w:t>è in grado (avvalendosi di mezzi propri e/o di terzi) di consegnare i</w:t>
      </w:r>
      <w:r w:rsidR="00624109">
        <w:t>l</w:t>
      </w:r>
      <w:r w:rsidR="00E61FB8" w:rsidRPr="00FB2077">
        <w:t xml:space="preserve"> </w:t>
      </w:r>
      <w:r w:rsidR="00624109">
        <w:t>prodotto</w:t>
      </w:r>
      <w:r w:rsidR="00E61FB8" w:rsidRPr="00FB2077">
        <w:t xml:space="preserve"> </w:t>
      </w:r>
      <w:r w:rsidR="00624109">
        <w:t>nei</w:t>
      </w:r>
      <w:r w:rsidR="00E61FB8" w:rsidRPr="00F9462D">
        <w:t xml:space="preserve"> </w:t>
      </w:r>
      <w:r w:rsidR="00F9462D" w:rsidRPr="00F9462D">
        <w:rPr>
          <w:color w:val="000000" w:themeColor="text1"/>
        </w:rPr>
        <w:t xml:space="preserve">depositi e/o serbatoi </w:t>
      </w:r>
      <w:r w:rsidR="00E61FB8" w:rsidRPr="00FB2077">
        <w:t xml:space="preserve">dislocati presso </w:t>
      </w:r>
      <w:r w:rsidR="00A6059B" w:rsidRPr="00834E82">
        <w:t xml:space="preserve">i </w:t>
      </w:r>
      <w:r w:rsidR="00624109">
        <w:t>suddetti Reparti Volo</w:t>
      </w:r>
      <w:r w:rsidR="00A6059B">
        <w:t xml:space="preserve">?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CB6E16" w14:paraId="04C475FB" w14:textId="77777777" w:rsidTr="00C10F4B">
        <w:trPr>
          <w:trHeight w:val="1814"/>
        </w:trPr>
        <w:tc>
          <w:tcPr>
            <w:tcW w:w="8494" w:type="dxa"/>
            <w:shd w:val="clear" w:color="auto" w:fill="F2F2F2" w:themeFill="background1" w:themeFillShade="F2"/>
          </w:tcPr>
          <w:p w14:paraId="5E79E148" w14:textId="77777777" w:rsidR="00CB6E16" w:rsidRDefault="00CB6E16" w:rsidP="00C10F4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4C1EA54" w14:textId="77777777" w:rsidR="00CE0104" w:rsidRPr="00CE0104" w:rsidRDefault="00CE0104" w:rsidP="00CE010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highlight w:val="yellow"/>
        </w:rPr>
      </w:pPr>
    </w:p>
    <w:p w14:paraId="717FD532" w14:textId="4B81DA63" w:rsidR="007561BD" w:rsidRDefault="007561BD" w:rsidP="00A625BD">
      <w:pPr>
        <w:pStyle w:val="Paragrafoelenco"/>
        <w:numPr>
          <w:ilvl w:val="0"/>
          <w:numId w:val="4"/>
        </w:num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7561BD">
        <w:rPr>
          <w:rFonts w:asciiTheme="minorHAnsi" w:hAnsiTheme="minorHAnsi" w:cs="Arial"/>
          <w:bCs/>
          <w:sz w:val="20"/>
          <w:szCs w:val="20"/>
        </w:rPr>
        <w:t xml:space="preserve">Indicare le seguenti informazioni sulle gare </w:t>
      </w:r>
      <w:r>
        <w:rPr>
          <w:rFonts w:asciiTheme="minorHAnsi" w:hAnsiTheme="minorHAnsi" w:cs="Arial"/>
          <w:bCs/>
          <w:sz w:val="20"/>
          <w:szCs w:val="20"/>
        </w:rPr>
        <w:t xml:space="preserve">analoghe </w:t>
      </w:r>
      <w:r w:rsidRPr="007561BD">
        <w:rPr>
          <w:rFonts w:asciiTheme="minorHAnsi" w:hAnsiTheme="minorHAnsi" w:cs="Arial"/>
          <w:bCs/>
          <w:sz w:val="20"/>
          <w:szCs w:val="20"/>
        </w:rPr>
        <w:t>a cui avete</w:t>
      </w:r>
      <w:r>
        <w:rPr>
          <w:rFonts w:asciiTheme="minorHAnsi" w:hAnsiTheme="minorHAnsi" w:cs="Arial"/>
          <w:bCs/>
          <w:sz w:val="20"/>
          <w:szCs w:val="20"/>
        </w:rPr>
        <w:t xml:space="preserve"> eventualmente</w:t>
      </w:r>
      <w:r w:rsidRPr="007561BD">
        <w:rPr>
          <w:rFonts w:asciiTheme="minorHAnsi" w:hAnsiTheme="minorHAnsi" w:cs="Arial"/>
          <w:bCs/>
          <w:sz w:val="20"/>
          <w:szCs w:val="20"/>
        </w:rPr>
        <w:t xml:space="preserve"> partecipato nell’ultimo triennio (Es. anno</w:t>
      </w:r>
      <w:r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7561BD">
        <w:rPr>
          <w:rFonts w:asciiTheme="minorHAnsi" w:hAnsiTheme="minorHAnsi" w:cs="Arial"/>
          <w:bCs/>
          <w:sz w:val="20"/>
          <w:szCs w:val="20"/>
        </w:rPr>
        <w:t>Ente/stazione appaltante</w:t>
      </w:r>
      <w:r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7561BD">
        <w:rPr>
          <w:rFonts w:asciiTheme="minorHAnsi" w:hAnsiTheme="minorHAnsi" w:cs="Arial"/>
          <w:bCs/>
          <w:sz w:val="20"/>
          <w:szCs w:val="20"/>
        </w:rPr>
        <w:t>oggetto</w:t>
      </w:r>
      <w:r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7561BD">
        <w:rPr>
          <w:rFonts w:asciiTheme="minorHAnsi" w:hAnsiTheme="minorHAnsi" w:cs="Arial"/>
          <w:bCs/>
          <w:sz w:val="20"/>
          <w:szCs w:val="20"/>
        </w:rPr>
        <w:t>importo</w:t>
      </w:r>
      <w:r>
        <w:rPr>
          <w:rFonts w:asciiTheme="minorHAnsi" w:hAnsiTheme="minorHAnsi" w:cs="Arial"/>
          <w:bCs/>
          <w:sz w:val="20"/>
          <w:szCs w:val="20"/>
        </w:rPr>
        <w:t>, ecc…)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561BD" w14:paraId="63675BC3" w14:textId="77777777" w:rsidTr="00D83630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022D58D" w14:textId="77777777" w:rsidR="007561BD" w:rsidRDefault="007561BD" w:rsidP="00D83630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A484833" w14:textId="77777777" w:rsidR="007561BD" w:rsidRDefault="007561BD" w:rsidP="007561BD">
      <w:pPr>
        <w:spacing w:after="120"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86B37DA" w14:textId="0179B3E5" w:rsidR="00C53DDC" w:rsidRPr="006241F1" w:rsidRDefault="007561BD" w:rsidP="007561BD">
      <w:pPr>
        <w:pStyle w:val="a"/>
        <w:numPr>
          <w:ilvl w:val="0"/>
          <w:numId w:val="0"/>
        </w:numPr>
        <w:ind w:left="540"/>
      </w:pPr>
      <w:r>
        <w:t>Con riferimento alle suddette iniziative</w:t>
      </w:r>
      <w:r w:rsidR="00C53DDC" w:rsidRPr="006241F1">
        <w:t>, a Vostro giudizio, quali sono:</w:t>
      </w:r>
    </w:p>
    <w:p w14:paraId="444AA31A" w14:textId="4B66E0A2" w:rsidR="00C53DDC" w:rsidRPr="00574F27" w:rsidRDefault="00C53DDC" w:rsidP="00C67A9B">
      <w:pPr>
        <w:pStyle w:val="-"/>
      </w:pPr>
      <w:r w:rsidRPr="006241F1">
        <w:t>le principali problematiche che avete individuato nelle forniture</w:t>
      </w:r>
      <w:r>
        <w:t xml:space="preserve"> (</w:t>
      </w:r>
      <w:r w:rsidRPr="00574F27">
        <w:t xml:space="preserve">Es. controlli </w:t>
      </w:r>
      <w:r w:rsidR="00095DD2">
        <w:t xml:space="preserve">di qualità e quantità </w:t>
      </w:r>
      <w:r w:rsidRPr="00574F27">
        <w:t xml:space="preserve">del carburante, </w:t>
      </w:r>
      <w:r w:rsidR="00574F27">
        <w:t xml:space="preserve">garanzia del prodotto, </w:t>
      </w:r>
      <w:r w:rsidR="00C67A9B" w:rsidRPr="00C67A9B">
        <w:t>aggiornamento del prezzo</w:t>
      </w:r>
      <w:r w:rsidR="00C67A9B">
        <w:t>,</w:t>
      </w:r>
      <w:r w:rsidR="00C67A9B" w:rsidRPr="00C67A9B">
        <w:t xml:space="preserve"> </w:t>
      </w:r>
      <w:r w:rsidRPr="00574F27">
        <w:t>ecc…);</w:t>
      </w:r>
    </w:p>
    <w:p w14:paraId="3E3F5C6F" w14:textId="241D7C84" w:rsidR="00C53DDC" w:rsidRDefault="00C53DDC" w:rsidP="00C53DDC">
      <w:pPr>
        <w:pStyle w:val="-"/>
      </w:pPr>
      <w:r w:rsidRPr="006241F1">
        <w:t>gli aspetti della struttura della Gara da migliorare</w:t>
      </w:r>
      <w:r w:rsidR="00574F27" w:rsidRPr="00574F27">
        <w:t>.</w:t>
      </w:r>
    </w:p>
    <w:p w14:paraId="4088DB23" w14:textId="4EACCDC7" w:rsidR="006241F1" w:rsidRPr="006241F1" w:rsidRDefault="006241F1" w:rsidP="00C53DDC">
      <w:pPr>
        <w:pStyle w:val="a"/>
        <w:numPr>
          <w:ilvl w:val="0"/>
          <w:numId w:val="0"/>
        </w:numPr>
        <w:ind w:left="540"/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6241F1" w14:paraId="37E3E13A" w14:textId="77777777" w:rsidTr="00C10F4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D4B96C5" w14:textId="77777777" w:rsidR="006241F1" w:rsidRDefault="006241F1" w:rsidP="00C10F4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C4449DC" w14:textId="77777777" w:rsidR="006241F1" w:rsidRDefault="006241F1" w:rsidP="006241F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27BD06C" w14:textId="6B787280" w:rsidR="006241F1" w:rsidRPr="007561BD" w:rsidRDefault="007561BD" w:rsidP="00A625BD">
      <w:pPr>
        <w:pStyle w:val="Paragrafoelenco"/>
        <w:numPr>
          <w:ilvl w:val="0"/>
          <w:numId w:val="4"/>
        </w:num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Nel caso in cui l</w:t>
      </w:r>
      <w:r w:rsidRPr="006241F1">
        <w:rPr>
          <w:rFonts w:asciiTheme="minorHAnsi" w:hAnsiTheme="minorHAnsi" w:cs="Arial"/>
          <w:bCs/>
          <w:sz w:val="20"/>
          <w:szCs w:val="20"/>
        </w:rPr>
        <w:t xml:space="preserve">a Vostra azienda </w:t>
      </w:r>
      <w:r>
        <w:rPr>
          <w:rFonts w:asciiTheme="minorHAnsi" w:hAnsiTheme="minorHAnsi" w:cs="Arial"/>
          <w:bCs/>
          <w:sz w:val="20"/>
          <w:szCs w:val="20"/>
        </w:rPr>
        <w:t>non abbia</w:t>
      </w:r>
      <w:r w:rsidRPr="006241F1">
        <w:rPr>
          <w:rFonts w:asciiTheme="minorHAnsi" w:hAnsiTheme="minorHAnsi" w:cs="Arial"/>
          <w:bCs/>
          <w:sz w:val="20"/>
          <w:szCs w:val="20"/>
        </w:rPr>
        <w:t xml:space="preserve"> partecipato a precedent</w:t>
      </w:r>
      <w:r>
        <w:rPr>
          <w:rFonts w:asciiTheme="minorHAnsi" w:hAnsiTheme="minorHAnsi" w:cs="Arial"/>
          <w:bCs/>
          <w:sz w:val="20"/>
          <w:szCs w:val="20"/>
        </w:rPr>
        <w:t>i</w:t>
      </w:r>
      <w:r w:rsidRPr="006241F1">
        <w:rPr>
          <w:rFonts w:asciiTheme="minorHAnsi" w:hAnsiTheme="minorHAnsi" w:cs="Arial"/>
          <w:bCs/>
          <w:sz w:val="20"/>
          <w:szCs w:val="20"/>
        </w:rPr>
        <w:t xml:space="preserve"> iniziativ</w:t>
      </w:r>
      <w:r>
        <w:rPr>
          <w:rFonts w:asciiTheme="minorHAnsi" w:hAnsiTheme="minorHAnsi" w:cs="Arial"/>
          <w:bCs/>
          <w:sz w:val="20"/>
          <w:szCs w:val="20"/>
        </w:rPr>
        <w:t>e analoghe</w:t>
      </w:r>
      <w:r w:rsidR="0069473D">
        <w:rPr>
          <w:rFonts w:asciiTheme="minorHAnsi" w:hAnsiTheme="minorHAnsi" w:cs="Arial"/>
          <w:bCs/>
          <w:sz w:val="20"/>
          <w:szCs w:val="20"/>
        </w:rPr>
        <w:t>,</w:t>
      </w:r>
      <w:r w:rsidR="00C53DDC" w:rsidRPr="007561BD">
        <w:rPr>
          <w:rFonts w:asciiTheme="minorHAnsi" w:hAnsiTheme="minorHAnsi" w:cs="Arial"/>
          <w:bCs/>
          <w:sz w:val="20"/>
          <w:szCs w:val="20"/>
        </w:rPr>
        <w:t xml:space="preserve"> quali sono state le motivazioni principali? (Es. scarso interesse per la Pubblica Amministrazione, durata contrattuale, estensione territoriale dei lotti, requisiti di partecipazione</w:t>
      </w:r>
      <w:r w:rsidR="0069473D">
        <w:rPr>
          <w:rFonts w:asciiTheme="minorHAnsi" w:hAnsiTheme="minorHAnsi" w:cs="Arial"/>
          <w:bCs/>
          <w:sz w:val="20"/>
          <w:szCs w:val="20"/>
        </w:rPr>
        <w:t>,</w:t>
      </w:r>
      <w:r w:rsidR="00C53DDC" w:rsidRPr="007561BD">
        <w:rPr>
          <w:rFonts w:asciiTheme="minorHAnsi" w:hAnsiTheme="minorHAnsi" w:cs="Arial"/>
          <w:bCs/>
          <w:sz w:val="20"/>
          <w:szCs w:val="20"/>
        </w:rPr>
        <w:t xml:space="preserve"> ecc</w:t>
      </w:r>
      <w:r w:rsidR="0069473D">
        <w:rPr>
          <w:rFonts w:asciiTheme="minorHAnsi" w:hAnsiTheme="minorHAnsi" w:cs="Arial"/>
          <w:bCs/>
          <w:sz w:val="20"/>
          <w:szCs w:val="20"/>
        </w:rPr>
        <w:t>…</w:t>
      </w:r>
      <w:r w:rsidR="00C53DDC" w:rsidRPr="007561BD">
        <w:rPr>
          <w:rFonts w:asciiTheme="minorHAnsi" w:hAnsiTheme="minorHAnsi" w:cs="Arial"/>
          <w:bCs/>
          <w:sz w:val="20"/>
          <w:szCs w:val="20"/>
        </w:rPr>
        <w:t>)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6241F1" w14:paraId="31282F06" w14:textId="77777777" w:rsidTr="00C10F4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2F7A2AA" w14:textId="77777777" w:rsidR="006241F1" w:rsidRDefault="006241F1" w:rsidP="00C10F4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32E1D5E" w14:textId="77777777" w:rsidR="008447EA" w:rsidRPr="00006A0D" w:rsidRDefault="008447EA" w:rsidP="00B552C4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BDBB3D0" w14:textId="77777777" w:rsidR="00B552C4" w:rsidRDefault="00B552C4" w:rsidP="00B552C4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B1AC775" w14:textId="3B37DBE0" w:rsidR="00FB2077" w:rsidRPr="006241F1" w:rsidRDefault="006241F1" w:rsidP="00A625BD">
      <w:pPr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241F1">
        <w:rPr>
          <w:rFonts w:asciiTheme="minorHAnsi" w:hAnsiTheme="minorHAnsi" w:cs="Arial"/>
          <w:bCs/>
          <w:sz w:val="20"/>
          <w:szCs w:val="20"/>
        </w:rPr>
        <w:lastRenderedPageBreak/>
        <w:t xml:space="preserve">Esiste un </w:t>
      </w:r>
      <w:r w:rsidRPr="00C3338B">
        <w:rPr>
          <w:rFonts w:asciiTheme="minorHAnsi" w:hAnsiTheme="minorHAnsi" w:cs="Arial"/>
          <w:b/>
          <w:bCs/>
          <w:sz w:val="20"/>
          <w:szCs w:val="20"/>
        </w:rPr>
        <w:t>drop minimo</w:t>
      </w:r>
      <w:r w:rsidRPr="006241F1">
        <w:rPr>
          <w:rFonts w:asciiTheme="minorHAnsi" w:hAnsiTheme="minorHAnsi" w:cs="Arial"/>
          <w:bCs/>
          <w:sz w:val="20"/>
          <w:szCs w:val="20"/>
        </w:rPr>
        <w:t xml:space="preserve"> relativo ad una singola consegna (un unico indirizzo di consegna che presenti uno o più serbatoi di scarico) al di sotto del quale non ritenete possibile/conveniente la fornitura del/i prodotto/i? Se sì, qual è questo drop?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6241F1" w14:paraId="282CB787" w14:textId="77777777" w:rsidTr="00C10F4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CD0FAA7" w14:textId="77777777" w:rsidR="006241F1" w:rsidRDefault="006241F1" w:rsidP="00C10F4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6D1A2BE" w14:textId="77777777" w:rsidR="00CB6E16" w:rsidRDefault="00CB6E16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ABB4A6E" w14:textId="77777777" w:rsidR="00673E3F" w:rsidRPr="00673E3F" w:rsidRDefault="00673E3F" w:rsidP="00A625BD">
      <w:pPr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73E3F">
        <w:rPr>
          <w:rFonts w:asciiTheme="minorHAnsi" w:hAnsiTheme="minorHAnsi" w:cs="Arial"/>
          <w:bCs/>
          <w:sz w:val="20"/>
          <w:szCs w:val="20"/>
        </w:rPr>
        <w:t xml:space="preserve">Esiste un </w:t>
      </w:r>
      <w:r w:rsidRPr="00673E3F">
        <w:rPr>
          <w:rFonts w:asciiTheme="minorHAnsi" w:hAnsiTheme="minorHAnsi" w:cs="Arial"/>
          <w:b/>
          <w:bCs/>
          <w:sz w:val="20"/>
          <w:szCs w:val="20"/>
        </w:rPr>
        <w:t>termine minimo</w:t>
      </w:r>
      <w:r w:rsidRPr="00673E3F">
        <w:rPr>
          <w:rFonts w:asciiTheme="minorHAnsi" w:hAnsiTheme="minorHAnsi" w:cs="Arial"/>
          <w:bCs/>
          <w:sz w:val="20"/>
          <w:szCs w:val="20"/>
        </w:rPr>
        <w:t xml:space="preserve"> in giorni, calcolato dalla data di invio della richiesta di approvvigionamento, al di sotto del quale non ritenete possibile/conveniente la fornitura del/i prodotto/i? Se sì, qual è questo termine?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673E3F" w14:paraId="6291F20E" w14:textId="77777777" w:rsidTr="00C10F4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4FC6A98" w14:textId="77777777" w:rsidR="00673E3F" w:rsidRDefault="00673E3F" w:rsidP="00C10F4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3C91DE1" w14:textId="77777777" w:rsidR="005F561A" w:rsidRDefault="005F561A" w:rsidP="005F561A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58BFA5C" w14:textId="152F082F" w:rsidR="005F561A" w:rsidRPr="005F561A" w:rsidRDefault="006019B0" w:rsidP="00A625BD">
      <w:pPr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La precedente </w:t>
      </w:r>
      <w:r w:rsidR="00447957">
        <w:rPr>
          <w:rFonts w:asciiTheme="minorHAnsi" w:hAnsiTheme="minorHAnsi" w:cs="Arial"/>
          <w:bCs/>
          <w:sz w:val="20"/>
          <w:szCs w:val="20"/>
        </w:rPr>
        <w:t>edizione</w:t>
      </w:r>
      <w:r>
        <w:rPr>
          <w:rFonts w:asciiTheme="minorHAnsi" w:hAnsiTheme="minorHAnsi" w:cs="Arial"/>
          <w:bCs/>
          <w:sz w:val="20"/>
          <w:szCs w:val="20"/>
        </w:rPr>
        <w:t xml:space="preserve"> prevedeva</w:t>
      </w:r>
      <w:r w:rsidR="005F561A" w:rsidRPr="005F561A">
        <w:rPr>
          <w:rFonts w:asciiTheme="minorHAnsi" w:hAnsiTheme="minorHAnsi" w:cs="Arial"/>
          <w:bCs/>
          <w:sz w:val="20"/>
          <w:szCs w:val="20"/>
        </w:rPr>
        <w:t>, quale riferimento per la determinazione</w:t>
      </w:r>
      <w:r w:rsidR="00002A0C">
        <w:rPr>
          <w:rFonts w:asciiTheme="minorHAnsi" w:hAnsiTheme="minorHAnsi" w:cs="Arial"/>
          <w:bCs/>
          <w:sz w:val="20"/>
          <w:szCs w:val="20"/>
        </w:rPr>
        <w:t xml:space="preserve"> e l’aggiornamento</w:t>
      </w:r>
      <w:r w:rsidR="005F561A" w:rsidRPr="005F561A">
        <w:rPr>
          <w:rFonts w:asciiTheme="minorHAnsi" w:hAnsiTheme="minorHAnsi" w:cs="Arial"/>
          <w:bCs/>
          <w:sz w:val="20"/>
          <w:szCs w:val="20"/>
        </w:rPr>
        <w:t xml:space="preserve"> dei corrispettivi unitari, </w:t>
      </w:r>
      <w:r w:rsidR="005F561A">
        <w:rPr>
          <w:rFonts w:asciiTheme="minorHAnsi" w:hAnsiTheme="minorHAnsi" w:cs="Arial"/>
          <w:bCs/>
          <w:sz w:val="20"/>
          <w:szCs w:val="20"/>
        </w:rPr>
        <w:t>per i</w:t>
      </w:r>
      <w:r w:rsidR="005F561A" w:rsidRPr="005F561A">
        <w:rPr>
          <w:rFonts w:asciiTheme="minorHAnsi" w:hAnsiTheme="minorHAnsi" w:cs="Arial"/>
          <w:bCs/>
          <w:sz w:val="20"/>
          <w:szCs w:val="20"/>
        </w:rPr>
        <w:t>l carburante avio Jet A</w:t>
      </w:r>
      <w:r w:rsidR="00606AC3">
        <w:rPr>
          <w:rFonts w:asciiTheme="minorHAnsi" w:hAnsiTheme="minorHAnsi" w:cs="Arial"/>
          <w:bCs/>
          <w:sz w:val="20"/>
          <w:szCs w:val="20"/>
        </w:rPr>
        <w:t>-</w:t>
      </w:r>
      <w:r w:rsidR="005F561A" w:rsidRPr="005F561A">
        <w:rPr>
          <w:rFonts w:asciiTheme="minorHAnsi" w:hAnsiTheme="minorHAnsi" w:cs="Arial"/>
          <w:bCs/>
          <w:sz w:val="20"/>
          <w:szCs w:val="20"/>
        </w:rPr>
        <w:t xml:space="preserve">1 (codice NATO F-35) la </w:t>
      </w:r>
      <w:r>
        <w:rPr>
          <w:rFonts w:asciiTheme="minorHAnsi" w:hAnsiTheme="minorHAnsi" w:cs="Arial"/>
          <w:bCs/>
          <w:sz w:val="20"/>
          <w:szCs w:val="20"/>
        </w:rPr>
        <w:t xml:space="preserve">media delle </w:t>
      </w:r>
      <w:r w:rsidR="005F561A" w:rsidRPr="005F561A">
        <w:rPr>
          <w:rFonts w:asciiTheme="minorHAnsi" w:hAnsiTheme="minorHAnsi" w:cs="Arial"/>
          <w:bCs/>
          <w:sz w:val="20"/>
          <w:szCs w:val="20"/>
        </w:rPr>
        <w:t>quotazion</w:t>
      </w:r>
      <w:r w:rsidR="00896803">
        <w:rPr>
          <w:rFonts w:asciiTheme="minorHAnsi" w:hAnsiTheme="minorHAnsi" w:cs="Arial"/>
          <w:bCs/>
          <w:sz w:val="20"/>
          <w:szCs w:val="20"/>
        </w:rPr>
        <w:t>i</w:t>
      </w:r>
      <w:r w:rsidR="005F561A" w:rsidRPr="005F561A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giornaliere </w:t>
      </w:r>
      <w:r w:rsidR="005F561A" w:rsidRPr="005F561A">
        <w:rPr>
          <w:rFonts w:asciiTheme="minorHAnsi" w:hAnsiTheme="minorHAnsi" w:cs="Arial"/>
          <w:bCs/>
          <w:sz w:val="20"/>
          <w:szCs w:val="20"/>
        </w:rPr>
        <w:t xml:space="preserve">Fob Med </w:t>
      </w:r>
      <w:r>
        <w:rPr>
          <w:rFonts w:asciiTheme="minorHAnsi" w:hAnsiTheme="minorHAnsi" w:cs="Arial"/>
          <w:bCs/>
          <w:sz w:val="20"/>
          <w:szCs w:val="20"/>
        </w:rPr>
        <w:t>(</w:t>
      </w:r>
      <w:r w:rsidR="005F561A" w:rsidRPr="005F561A">
        <w:rPr>
          <w:rFonts w:asciiTheme="minorHAnsi" w:hAnsiTheme="minorHAnsi" w:cs="Arial"/>
          <w:bCs/>
          <w:sz w:val="20"/>
          <w:szCs w:val="20"/>
        </w:rPr>
        <w:t>Italy</w:t>
      </w:r>
      <w:r>
        <w:rPr>
          <w:rFonts w:asciiTheme="minorHAnsi" w:hAnsiTheme="minorHAnsi" w:cs="Arial"/>
          <w:bCs/>
          <w:sz w:val="20"/>
          <w:szCs w:val="20"/>
        </w:rPr>
        <w:t>)</w:t>
      </w:r>
      <w:r w:rsidR="005F561A" w:rsidRPr="005F561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F561A" w:rsidRPr="002D340D">
        <w:rPr>
          <w:rFonts w:asciiTheme="minorHAnsi" w:hAnsiTheme="minorHAnsi" w:cs="Arial"/>
          <w:bCs/>
          <w:sz w:val="20"/>
          <w:szCs w:val="20"/>
        </w:rPr>
        <w:t>High</w:t>
      </w:r>
      <w:r w:rsidR="005F561A" w:rsidRPr="005F561A">
        <w:rPr>
          <w:rFonts w:asciiTheme="minorHAnsi" w:hAnsiTheme="minorHAnsi" w:cs="Arial"/>
          <w:bCs/>
          <w:sz w:val="20"/>
          <w:szCs w:val="20"/>
        </w:rPr>
        <w:t xml:space="preserve"> del prodotto denominato “Jet” del listino Platts Euro</w:t>
      </w:r>
      <w:r w:rsidR="006E3AD6">
        <w:rPr>
          <w:rFonts w:asciiTheme="minorHAnsi" w:hAnsiTheme="minorHAnsi" w:cs="Arial"/>
          <w:bCs/>
          <w:sz w:val="20"/>
          <w:szCs w:val="20"/>
        </w:rPr>
        <w:t>pean Marketscan e</w:t>
      </w:r>
      <w:r w:rsidR="005F561A">
        <w:rPr>
          <w:rFonts w:asciiTheme="minorHAnsi" w:hAnsiTheme="minorHAnsi" w:cs="Arial"/>
          <w:bCs/>
          <w:sz w:val="20"/>
          <w:szCs w:val="20"/>
        </w:rPr>
        <w:t xml:space="preserve"> per il carburante</w:t>
      </w:r>
      <w:r w:rsidR="005F561A" w:rsidRPr="005F561A">
        <w:rPr>
          <w:rFonts w:asciiTheme="minorHAnsi" w:hAnsiTheme="minorHAnsi" w:cs="Arial"/>
          <w:bCs/>
          <w:sz w:val="20"/>
          <w:szCs w:val="20"/>
        </w:rPr>
        <w:t xml:space="preserve"> avio Grado 100/130 (codice NATO F-18) la </w:t>
      </w:r>
      <w:r w:rsidR="002D340D">
        <w:rPr>
          <w:rFonts w:asciiTheme="minorHAnsi" w:hAnsiTheme="minorHAnsi" w:cs="Arial"/>
          <w:bCs/>
          <w:sz w:val="20"/>
          <w:szCs w:val="20"/>
        </w:rPr>
        <w:t xml:space="preserve">media delle </w:t>
      </w:r>
      <w:r w:rsidR="002D340D" w:rsidRPr="005F561A">
        <w:rPr>
          <w:rFonts w:asciiTheme="minorHAnsi" w:hAnsiTheme="minorHAnsi" w:cs="Arial"/>
          <w:bCs/>
          <w:sz w:val="20"/>
          <w:szCs w:val="20"/>
        </w:rPr>
        <w:t>quotazion</w:t>
      </w:r>
      <w:r w:rsidR="00896803">
        <w:rPr>
          <w:rFonts w:asciiTheme="minorHAnsi" w:hAnsiTheme="minorHAnsi" w:cs="Arial"/>
          <w:bCs/>
          <w:sz w:val="20"/>
          <w:szCs w:val="20"/>
        </w:rPr>
        <w:t>i</w:t>
      </w:r>
      <w:r w:rsidR="002D340D" w:rsidRPr="005F561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D340D">
        <w:rPr>
          <w:rFonts w:asciiTheme="minorHAnsi" w:hAnsiTheme="minorHAnsi" w:cs="Arial"/>
          <w:bCs/>
          <w:sz w:val="20"/>
          <w:szCs w:val="20"/>
        </w:rPr>
        <w:t>giornaliere</w:t>
      </w:r>
      <w:r w:rsidR="005F561A" w:rsidRPr="005F561A">
        <w:rPr>
          <w:rFonts w:asciiTheme="minorHAnsi" w:hAnsiTheme="minorHAnsi" w:cs="Arial"/>
          <w:bCs/>
          <w:sz w:val="20"/>
          <w:szCs w:val="20"/>
        </w:rPr>
        <w:t xml:space="preserve"> Fob Med </w:t>
      </w:r>
      <w:r w:rsidR="002D340D">
        <w:rPr>
          <w:rFonts w:asciiTheme="minorHAnsi" w:hAnsiTheme="minorHAnsi" w:cs="Arial"/>
          <w:bCs/>
          <w:sz w:val="20"/>
          <w:szCs w:val="20"/>
        </w:rPr>
        <w:t>(</w:t>
      </w:r>
      <w:r w:rsidR="005F561A" w:rsidRPr="005F561A">
        <w:rPr>
          <w:rFonts w:asciiTheme="minorHAnsi" w:hAnsiTheme="minorHAnsi" w:cs="Arial"/>
          <w:bCs/>
          <w:sz w:val="20"/>
          <w:szCs w:val="20"/>
        </w:rPr>
        <w:t>Italy</w:t>
      </w:r>
      <w:r w:rsidR="002D340D">
        <w:rPr>
          <w:rFonts w:asciiTheme="minorHAnsi" w:hAnsiTheme="minorHAnsi" w:cs="Arial"/>
          <w:bCs/>
          <w:sz w:val="20"/>
          <w:szCs w:val="20"/>
        </w:rPr>
        <w:t>)</w:t>
      </w:r>
      <w:r w:rsidR="005F561A" w:rsidRPr="005F561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F561A" w:rsidRPr="002D340D">
        <w:rPr>
          <w:rFonts w:asciiTheme="minorHAnsi" w:hAnsiTheme="minorHAnsi" w:cs="Arial"/>
          <w:bCs/>
          <w:sz w:val="20"/>
          <w:szCs w:val="20"/>
        </w:rPr>
        <w:t>High</w:t>
      </w:r>
      <w:r w:rsidR="005F561A" w:rsidRPr="005F561A">
        <w:rPr>
          <w:rFonts w:asciiTheme="minorHAnsi" w:hAnsiTheme="minorHAnsi" w:cs="Arial"/>
          <w:bCs/>
          <w:sz w:val="20"/>
          <w:szCs w:val="20"/>
        </w:rPr>
        <w:t xml:space="preserve"> del prodotto denominato “Prem Unl 10ppm”. Ritenete che l’adozione di tale listino possa essere idonea? Reputate più adeguati, rispetto a quello proposto, altri meccanismi di determinazione </w:t>
      </w:r>
      <w:r w:rsidR="0069473D">
        <w:rPr>
          <w:rFonts w:asciiTheme="minorHAnsi" w:hAnsiTheme="minorHAnsi" w:cs="Arial"/>
          <w:bCs/>
          <w:sz w:val="20"/>
          <w:szCs w:val="20"/>
        </w:rPr>
        <w:t xml:space="preserve">e aggiornamento </w:t>
      </w:r>
      <w:r w:rsidR="005F561A" w:rsidRPr="005F561A">
        <w:rPr>
          <w:rFonts w:asciiTheme="minorHAnsi" w:hAnsiTheme="minorHAnsi" w:cs="Arial"/>
          <w:bCs/>
          <w:sz w:val="20"/>
          <w:szCs w:val="20"/>
        </w:rPr>
        <w:t>dei corrispettivi? In caso affermativo, quale meccanismo considerate più adatto?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5F561A" w:rsidRPr="004B64C5" w14:paraId="3E9AD218" w14:textId="77777777" w:rsidTr="00C10F4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610690D" w14:textId="77777777" w:rsidR="005F561A" w:rsidRPr="004B64C5" w:rsidRDefault="005F561A" w:rsidP="00C10F4B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7F2E52B" w14:textId="77777777" w:rsidR="00D93588" w:rsidRDefault="00D93588" w:rsidP="00D93588">
      <w:pPr>
        <w:pStyle w:val="Paragrafoelenco"/>
        <w:spacing w:after="120"/>
        <w:ind w:left="357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B6D9A56" w14:textId="1D01AC46" w:rsidR="00B552C4" w:rsidRPr="00B552C4" w:rsidRDefault="00B552C4" w:rsidP="00A625BD">
      <w:pPr>
        <w:pStyle w:val="Paragrafoelenco"/>
        <w:numPr>
          <w:ilvl w:val="0"/>
          <w:numId w:val="4"/>
        </w:numPr>
        <w:spacing w:after="120"/>
        <w:ind w:left="357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B552C4">
        <w:rPr>
          <w:rFonts w:asciiTheme="minorHAnsi" w:hAnsiTheme="minorHAnsi" w:cs="Arial"/>
          <w:bCs/>
          <w:sz w:val="20"/>
          <w:szCs w:val="20"/>
        </w:rPr>
        <w:t>Siete a conoscenza di mutamenti di carattere normativo/regolatorio</w:t>
      </w:r>
      <w:r w:rsidR="00D93588">
        <w:rPr>
          <w:rFonts w:asciiTheme="minorHAnsi" w:hAnsiTheme="minorHAnsi" w:cs="Arial"/>
          <w:bCs/>
          <w:sz w:val="20"/>
          <w:szCs w:val="20"/>
        </w:rPr>
        <w:t xml:space="preserve"> attinenti ai prodotti oggetto della fornitura</w:t>
      </w:r>
      <w:r w:rsidRPr="00B552C4">
        <w:rPr>
          <w:rFonts w:asciiTheme="minorHAnsi" w:hAnsiTheme="minorHAnsi" w:cs="Arial"/>
          <w:bCs/>
          <w:sz w:val="20"/>
          <w:szCs w:val="20"/>
        </w:rPr>
        <w:t>, che possano intervenire a breve, in grado di condizionare la partecipazione alla Gara? Se si, quali sono e come proponete di superarli?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B552C4" w:rsidRPr="004B64C5" w14:paraId="70261FB7" w14:textId="77777777" w:rsidTr="00C10F4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6C6B54C" w14:textId="77777777" w:rsidR="00B552C4" w:rsidRPr="004B64C5" w:rsidRDefault="00B552C4" w:rsidP="00C10F4B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B91151B" w14:textId="77777777" w:rsidR="0073622B" w:rsidRDefault="0073622B" w:rsidP="0073622B">
      <w:pPr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7E37AA8" w14:textId="74577B61" w:rsidR="0073622B" w:rsidRPr="00B771FF" w:rsidRDefault="00B771FF" w:rsidP="00CA2B0C">
      <w:pPr>
        <w:pStyle w:val="1"/>
      </w:pPr>
      <w:r>
        <w:t xml:space="preserve">Indicare la </w:t>
      </w:r>
      <w:r w:rsidR="004A7D25" w:rsidRPr="00B771FF">
        <w:t>forma di partecipazione</w:t>
      </w:r>
      <w:r w:rsidR="00CA2B0C" w:rsidRPr="00B771FF">
        <w:t xml:space="preserve"> (singola, RTI, Consorzio, </w:t>
      </w:r>
      <w:r w:rsidRPr="00B771FF">
        <w:t>ecc…</w:t>
      </w:r>
      <w:r w:rsidR="00CA2B0C" w:rsidRPr="00B771FF">
        <w:t>)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3622B" w:rsidRPr="004B64C5" w14:paraId="39B9A4DB" w14:textId="77777777" w:rsidTr="009F61EF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CE574AB" w14:textId="77777777" w:rsidR="0073622B" w:rsidRPr="004B64C5" w:rsidRDefault="0073622B" w:rsidP="009F61EF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9090E49" w14:textId="77777777" w:rsidR="005F561A" w:rsidRDefault="005F561A" w:rsidP="00A12A6A">
      <w:pPr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F403E8C" w14:textId="29A532C9" w:rsidR="00B552C4" w:rsidRPr="00B552C4" w:rsidRDefault="00B771FF" w:rsidP="00A625BD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Indicare eventuali</w:t>
      </w:r>
      <w:r w:rsidR="00B552C4" w:rsidRPr="00B552C4">
        <w:rPr>
          <w:rFonts w:asciiTheme="minorHAnsi" w:hAnsiTheme="minorHAnsi" w:cs="Arial"/>
          <w:bCs/>
          <w:sz w:val="20"/>
          <w:szCs w:val="20"/>
        </w:rPr>
        <w:t xml:space="preserve"> ulteriori segnalazioni</w:t>
      </w:r>
      <w:r>
        <w:rPr>
          <w:rFonts w:asciiTheme="minorHAnsi" w:hAnsiTheme="minorHAnsi" w:cs="Arial"/>
          <w:bCs/>
          <w:sz w:val="20"/>
          <w:szCs w:val="20"/>
        </w:rPr>
        <w:t xml:space="preserve"> o commenti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B552C4" w:rsidRPr="004B64C5" w14:paraId="4234F853" w14:textId="77777777" w:rsidTr="00C10F4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EAC4737" w14:textId="77777777" w:rsidR="00B552C4" w:rsidRPr="004B64C5" w:rsidRDefault="00B552C4" w:rsidP="00C10F4B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5275ED9" w14:textId="77777777" w:rsidR="00B552C4" w:rsidRDefault="00B552C4" w:rsidP="00B552C4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8603B9F" w14:textId="77777777" w:rsidR="00CB6E16" w:rsidRDefault="00CB6E16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37BA26" w14:textId="404B0088" w:rsidR="000B40D4" w:rsidRDefault="000B40D4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27CFBC93" w14:textId="77777777" w:rsidR="007D216F" w:rsidRDefault="007D216F" w:rsidP="00C75B30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67821EC7" w14:textId="77777777" w:rsidR="007D216F" w:rsidRDefault="007D216F" w:rsidP="00C75B30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5E3AE29" w14:textId="77777777" w:rsidR="00FA737A" w:rsidRPr="00910C83" w:rsidRDefault="00FA737A" w:rsidP="00C75B30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44A216AD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9D03A9" w14:textId="77777777" w:rsidR="00BF387E" w:rsidRPr="00BB4433" w:rsidRDefault="00BF387E" w:rsidP="00C75B3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14:paraId="3324EE7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4CD21A" w14:textId="77777777" w:rsidR="00BF387E" w:rsidRPr="000F7A00" w:rsidRDefault="00BF387E" w:rsidP="00C75B30">
            <w:pPr>
              <w:jc w:val="center"/>
              <w:rPr>
                <w:rFonts w:asciiTheme="minorHAnsi" w:hAnsiTheme="minorHAnsi" w:cs="Arial"/>
                <w:bCs/>
                <w:color w:val="0070C0"/>
                <w:sz w:val="20"/>
                <w:szCs w:val="20"/>
                <w:highlight w:val="yellow"/>
              </w:rPr>
            </w:pPr>
            <w:r w:rsidRPr="000F7A00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>[Nome e Cognome]</w:t>
            </w:r>
          </w:p>
        </w:tc>
      </w:tr>
      <w:tr w:rsidR="00BF387E" w:rsidRPr="00132242" w14:paraId="29001459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2ADCF57E" w14:textId="77777777" w:rsidR="00BF387E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79C2A754" w14:textId="77777777" w:rsidR="00BF387E" w:rsidRPr="00132242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B9A4970" w14:textId="77777777" w:rsidR="00BF387E" w:rsidRPr="00132242" w:rsidRDefault="00BF387E" w:rsidP="00C75B30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031958D4" w14:textId="77777777" w:rsidR="009D4460" w:rsidRDefault="009D4460" w:rsidP="00C75B3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7E715CDB" w14:textId="77777777" w:rsidR="009D4460" w:rsidRDefault="009D4460" w:rsidP="00C75B3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E044554" w14:textId="77777777" w:rsidR="00561A7D" w:rsidRDefault="00561A7D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53268" w14:textId="77777777" w:rsidR="00D713EB" w:rsidRDefault="00D713EB">
      <w:r>
        <w:separator/>
      </w:r>
    </w:p>
  </w:endnote>
  <w:endnote w:type="continuationSeparator" w:id="0">
    <w:p w14:paraId="64D4F1F4" w14:textId="77777777" w:rsidR="00D713EB" w:rsidRDefault="00D713EB">
      <w:r>
        <w:continuationSeparator/>
      </w:r>
    </w:p>
  </w:endnote>
  <w:endnote w:type="continuationNotice" w:id="1">
    <w:p w14:paraId="0406832D" w14:textId="77777777" w:rsidR="00D713EB" w:rsidRDefault="00D713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61727" w14:textId="301BD50A" w:rsidR="006726F6" w:rsidRPr="00E06C79" w:rsidRDefault="003E1ACD" w:rsidP="00A96ABA">
    <w:pPr>
      <w:pStyle w:val="Pidipagina"/>
      <w:pBdr>
        <w:top w:val="single" w:sz="4" w:space="1" w:color="auto"/>
      </w:pBdr>
      <w:rPr>
        <w:rFonts w:asciiTheme="minorHAnsi" w:hAnsiTheme="minorHAnsi"/>
        <w:color w:val="FF0000"/>
        <w:sz w:val="16"/>
        <w:szCs w:val="16"/>
      </w:rPr>
    </w:pPr>
    <w:r w:rsidRPr="00AE0C26">
      <w:rPr>
        <w:rFonts w:asciiTheme="minorHAnsi" w:hAnsiTheme="minorHAnsi"/>
        <w:b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5A33079F">
              <wp:simplePos x="0" y="0"/>
              <wp:positionH relativeFrom="column">
                <wp:posOffset>4474977</wp:posOffset>
              </wp:positionH>
              <wp:positionV relativeFrom="paragraph">
                <wp:posOffset>24908</wp:posOffset>
              </wp:positionV>
              <wp:extent cx="936555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655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DE10B" w14:textId="6A0E61B8" w:rsidR="006726F6" w:rsidRPr="00165877" w:rsidRDefault="006726F6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419C1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419C1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B7F4693" w14:textId="77777777" w:rsidR="006726F6" w:rsidRDefault="006726F6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98D2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52.35pt;margin-top:1.95pt;width:73.75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AaJAIAACIEAAAOAAAAZHJzL2Uyb0RvYy54bWysU9uO2yAQfa/Uf0C8N06cZC9WnNU221SV&#10;thdp2w8YYxyjYoYCiZ1+fQeczUbbt6o8IGCGw5kzh9Xd0Gl2kM4rNCWfTaacSSOwVmZX8h/ft+9u&#10;OPMBTA0ajSz5UXp+t377ZtXbQubYoq6lYwRifNHbkrch2CLLvGhlB36CVhoKNug6CLR1u6x20BN6&#10;p7N8Or3KenS1dSik93T6MAb5OuE3jRTha9N4GZguOXELaXZpruKcrVdQ7BzYVokTDfgHFh0oQ4+e&#10;oR4gANs79RdUp4RDj02YCOwybBolZKqBqplNX1Xz1IKVqRYSx9uzTP7/wYovh2+Oqbrkc84MdNSi&#10;DXipNbBasSB9QJZHlXrrC0p+spQehvc4ULdTxd4+ovjpmcFNC2Yn753DvpVQE8tZvJldXB1xfASp&#10;+s9Y03OwD5iAhsZ1UUIShRE6det47pAcAhN0eDu/Wi6XnAkK5deLeZ46mEHxfNk6Hz5K7FhclNyR&#10;ARI4HB59iGSgeE6Jb3nUqt4qrdPG7aqNduwAZJZtGon/qzRtWE9MlvkyIRuM95OPOhXIzFp1Jb+Z&#10;xjHaK4rxwdQpJYDS45qYaHNSJwoyShOGaqDEKFmF9ZF0cjialj4ZLVp0vznrybAl97/24CRn+pMh&#10;rW9ni0V0eNosltckDXOXkeoyAkYQVMkDZ+NyE9KviDoYvKeeNCrp9cLkxJWMmGQ8fZro9Mt9ynr5&#10;2us/AAAA//8DAFBLAwQUAAYACAAAACEA7VX2rd0AAAAIAQAADwAAAGRycy9kb3ducmV2LnhtbEyP&#10;wU7DMBBE70j8g7VIXBB1GtK6DXEqQAJxbekHbOJtEhGvo9ht0r/HnOA4mtHMm2I3215caPSdYw3L&#10;RQKCuHam40bD8ev9cQPCB2SDvWPScCUPu/L2psDcuIn3dDmERsQS9jlqaEMYcil93ZJFv3ADcfRO&#10;brQYohwbaUacYrntZZoka2mx47jQ4kBvLdXfh7PVcPqcHlbbqfoIR7XP1q/Yqcpdtb6/m1+eQQSa&#10;w18YfvEjOpSRqXJnNl70GlSSqRjV8LQFEf3NKk1BVBoytQRZFvL/gfIHAAD//wMAUEsBAi0AFAAG&#10;AAgAAAAhALaDOJL+AAAA4QEAABMAAAAAAAAAAAAAAAAAAAAAAFtDb250ZW50X1R5cGVzXS54bWxQ&#10;SwECLQAUAAYACAAAACEAOP0h/9YAAACUAQAACwAAAAAAAAAAAAAAAAAvAQAAX3JlbHMvLnJlbHNQ&#10;SwECLQAUAAYACAAAACEAh8zwGiQCAAAiBAAADgAAAAAAAAAAAAAAAAAuAgAAZHJzL2Uyb0RvYy54&#10;bWxQSwECLQAUAAYACAAAACEA7VX2rd0AAAAIAQAADwAAAAAAAAAAAAAAAAB+BAAAZHJzL2Rvd25y&#10;ZXYueG1sUEsFBgAAAAAEAAQA8wAAAIgFAAAAAA==&#10;" stroked="f">
              <v:textbox>
                <w:txbxContent>
                  <w:p w14:paraId="3C0DE10B" w14:textId="6A0E61B8" w:rsidR="006726F6" w:rsidRPr="00165877" w:rsidRDefault="006726F6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7419C1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9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7419C1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9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B7F4693" w14:textId="77777777" w:rsidR="006726F6" w:rsidRDefault="006726F6" w:rsidP="00933D1D"/>
                </w:txbxContent>
              </v:textbox>
            </v:shape>
          </w:pict>
        </mc:Fallback>
      </mc:AlternateContent>
    </w:r>
    <w:r w:rsidR="006726F6">
      <w:rPr>
        <w:rFonts w:ascii="Calibri" w:hAnsi="Calibri"/>
        <w:iCs/>
        <w:color w:val="C0C0C0"/>
        <w:sz w:val="16"/>
        <w:szCs w:val="16"/>
      </w:rPr>
      <w:t xml:space="preserve">Consip S.p.A. - 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>Consultazione del mercato per</w:t>
    </w:r>
    <w:r w:rsidR="00B25517">
      <w:rPr>
        <w:rFonts w:asciiTheme="minorHAnsi" w:hAnsiTheme="minorHAnsi"/>
        <w:iCs/>
        <w:color w:val="C0C0C0"/>
        <w:sz w:val="16"/>
        <w:szCs w:val="16"/>
      </w:rPr>
      <w:t xml:space="preserve"> </w:t>
    </w:r>
    <w:r w:rsidR="003857F3">
      <w:rPr>
        <w:rFonts w:asciiTheme="minorHAnsi" w:hAnsiTheme="minorHAnsi"/>
        <w:iCs/>
        <w:color w:val="C0C0C0"/>
        <w:sz w:val="16"/>
        <w:szCs w:val="16"/>
      </w:rPr>
      <w:t xml:space="preserve">la </w:t>
    </w:r>
    <w:r w:rsidR="00B25517">
      <w:rPr>
        <w:rFonts w:asciiTheme="minorHAnsi" w:hAnsiTheme="minorHAnsi"/>
        <w:iCs/>
        <w:color w:val="C0C0C0"/>
        <w:sz w:val="16"/>
        <w:szCs w:val="16"/>
      </w:rPr>
      <w:t xml:space="preserve">fornitura </w:t>
    </w:r>
    <w:r w:rsidR="007704F2">
      <w:rPr>
        <w:rFonts w:asciiTheme="minorHAnsi" w:hAnsiTheme="minorHAnsi"/>
        <w:iCs/>
        <w:color w:val="C0C0C0"/>
        <w:sz w:val="16"/>
        <w:szCs w:val="16"/>
      </w:rPr>
      <w:t xml:space="preserve">di </w:t>
    </w:r>
    <w:r w:rsidR="00B25517">
      <w:rPr>
        <w:rFonts w:asciiTheme="minorHAnsi" w:hAnsiTheme="minorHAnsi"/>
        <w:iCs/>
        <w:color w:val="C0C0C0"/>
        <w:sz w:val="16"/>
        <w:szCs w:val="16"/>
      </w:rPr>
      <w:t xml:space="preserve">carburanti </w:t>
    </w:r>
    <w:r w:rsidR="003857F3">
      <w:rPr>
        <w:rFonts w:asciiTheme="minorHAnsi" w:hAnsiTheme="minorHAnsi"/>
        <w:iCs/>
        <w:color w:val="C0C0C0"/>
        <w:sz w:val="16"/>
        <w:szCs w:val="16"/>
      </w:rPr>
      <w:t xml:space="preserve">AVIO </w:t>
    </w:r>
    <w:r w:rsidR="00B25517">
      <w:rPr>
        <w:rFonts w:asciiTheme="minorHAnsi" w:hAnsiTheme="minorHAnsi"/>
        <w:iCs/>
        <w:color w:val="C0C0C0"/>
        <w:sz w:val="16"/>
        <w:szCs w:val="16"/>
      </w:rPr>
      <w:t>ed. 5</w:t>
    </w:r>
  </w:p>
  <w:p w14:paraId="475E50B8" w14:textId="02BEB6F3" w:rsidR="006726F6" w:rsidRPr="00E06C79" w:rsidRDefault="00962189" w:rsidP="00A96ABA">
    <w:pPr>
      <w:pStyle w:val="Pidipagina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Ver. 2.0 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 xml:space="preserve">- Data Aggiornamento: </w:t>
    </w:r>
    <w:r>
      <w:rPr>
        <w:rFonts w:asciiTheme="minorHAnsi" w:hAnsiTheme="minorHAnsi"/>
        <w:iCs/>
        <w:color w:val="C0C0C0"/>
        <w:sz w:val="16"/>
        <w:szCs w:val="16"/>
      </w:rPr>
      <w:t>18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>/</w:t>
    </w:r>
    <w:r>
      <w:rPr>
        <w:rFonts w:asciiTheme="minorHAnsi" w:hAnsiTheme="minorHAnsi"/>
        <w:iCs/>
        <w:color w:val="C0C0C0"/>
        <w:sz w:val="16"/>
        <w:szCs w:val="16"/>
      </w:rPr>
      <w:t>06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>/201</w:t>
    </w:r>
    <w:r w:rsidR="006726F6" w:rsidRPr="00AE0C26">
      <w:rPr>
        <w:rFonts w:asciiTheme="minorHAnsi" w:hAnsiTheme="minorHAnsi"/>
        <w:iCs/>
        <w:color w:val="C0C0C0"/>
        <w:sz w:val="16"/>
        <w:szCs w:val="16"/>
      </w:rPr>
      <w:t>9</w:t>
    </w:r>
  </w:p>
  <w:p w14:paraId="4644CB1E" w14:textId="670441C6" w:rsidR="006726F6" w:rsidRDefault="006726F6" w:rsidP="00A96ABA">
    <w:pPr>
      <w:pStyle w:val="Pidipagina"/>
      <w:rPr>
        <w:rFonts w:asciiTheme="minorHAnsi" w:hAnsiTheme="minorHAnsi"/>
        <w:iCs/>
        <w:color w:val="C0C0C0"/>
        <w:sz w:val="16"/>
        <w:szCs w:val="16"/>
      </w:rPr>
    </w:pPr>
    <w:r w:rsidRPr="00E06C79">
      <w:rPr>
        <w:rFonts w:asciiTheme="minorHAnsi" w:hAnsiTheme="minorHAnsi"/>
        <w:iCs/>
        <w:color w:val="C0C0C0"/>
        <w:sz w:val="16"/>
        <w:szCs w:val="16"/>
      </w:rPr>
      <w:t xml:space="preserve">Classificazione documento: Consip </w:t>
    </w:r>
    <w:r w:rsidRPr="00AE0C26">
      <w:rPr>
        <w:rFonts w:asciiTheme="minorHAnsi" w:hAnsiTheme="minorHAnsi"/>
        <w:iCs/>
        <w:color w:val="C0C0C0"/>
        <w:sz w:val="16"/>
        <w:szCs w:val="16"/>
      </w:rPr>
      <w:t>Public</w:t>
    </w:r>
  </w:p>
  <w:p w14:paraId="295C2D7C" w14:textId="0AABD021" w:rsidR="00962189" w:rsidRPr="00AE0C26" w:rsidRDefault="00962189" w:rsidP="00962189">
    <w:pPr>
      <w:pStyle w:val="Pidipagina"/>
      <w:rPr>
        <w:rFonts w:asciiTheme="minorHAnsi" w:hAnsiTheme="minorHAnsi"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Codice documento: </w:t>
    </w:r>
    <w:r w:rsidRPr="00E06C79">
      <w:rPr>
        <w:rFonts w:asciiTheme="minorHAnsi" w:hAnsiTheme="minorHAnsi"/>
        <w:iCs/>
        <w:color w:val="C0C0C0"/>
        <w:sz w:val="16"/>
        <w:szCs w:val="16"/>
      </w:rPr>
      <w:t>SGQ1_MODU_000022_00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51561" w14:textId="77777777" w:rsidR="006726F6" w:rsidRPr="009052B7" w:rsidRDefault="006726F6" w:rsidP="009E002C">
    <w:pPr>
      <w:pStyle w:val="Pidipagina"/>
      <w:spacing w:line="276" w:lineRule="auto"/>
      <w:rPr>
        <w:rFonts w:ascii="Calibri" w:hAnsi="Calibri"/>
        <w:b/>
        <w:color w:val="808080"/>
        <w:sz w:val="16"/>
        <w:szCs w:val="16"/>
      </w:rPr>
    </w:pPr>
    <w:r w:rsidRPr="009052B7">
      <w:rPr>
        <w:rFonts w:ascii="Calibri" w:hAnsi="Calibri"/>
        <w:b/>
        <w:color w:val="808080"/>
        <w:sz w:val="16"/>
        <w:szCs w:val="16"/>
      </w:rPr>
      <w:t>Consip S.p.A. a socio unico</w:t>
    </w:r>
  </w:p>
  <w:p w14:paraId="110223B3" w14:textId="7B682B2A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5771BD3" wp14:editId="79F184BD">
              <wp:simplePos x="0" y="0"/>
              <wp:positionH relativeFrom="column">
                <wp:posOffset>4141470</wp:posOffset>
              </wp:positionH>
              <wp:positionV relativeFrom="paragraph">
                <wp:posOffset>80703</wp:posOffset>
              </wp:positionV>
              <wp:extent cx="1282065" cy="236220"/>
              <wp:effectExtent l="0" t="0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734877" w14:textId="505B96DD" w:rsidR="006726F6" w:rsidRPr="006E6EEE" w:rsidRDefault="006726F6" w:rsidP="009E002C">
                          <w:pPr>
                            <w:pStyle w:val="Pidipagina"/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</w:pP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Ver. 1.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 xml:space="preserve">1 </w:t>
                          </w: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gg</w:t>
                          </w: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mm</w:t>
                          </w: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/201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9</w:t>
                          </w:r>
                        </w:p>
                        <w:p w14:paraId="42AFDCC4" w14:textId="77777777" w:rsidR="006726F6" w:rsidRPr="006E6EEE" w:rsidRDefault="006726F6" w:rsidP="009E002C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771BD3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326.1pt;margin-top:6.35pt;width:100.95pt;height:1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INJwIAACoEAAAOAAAAZHJzL2Uyb0RvYy54bWysU9uO0zAQfUfiHyy/06ShLd2o6WrpUoS0&#10;XKSFD5jaTmPheILtNilfz9jpdqvlDZEHy87MHJ85c7y6HVrDjsp5jbbi00nOmbICpbb7iv/4vn2z&#10;5MwHsBIMWlXxk/L8dv361arvSlVgg0YqxwjE+rLvKt6E0JVZ5kWjWvAT7JSlYI2uhUBHt8+kg57Q&#10;W5MVeb7IenSycyiU9/T3fgzydcKvayXC17r2KjBTceIW0urSuotrtl5BuXfQNVqcacA/sGhBW7r0&#10;AnUPAdjB6b+gWi0ceqzDRGCbYV1roVIP1M00f9HNYwOdSr2QOL67yOT/H6z4cvzmmJYVn3NmoaUR&#10;bcArY4BJzYLyAdk8qtR3vqTkx47Sw/AeB5p26th3Dyh+emZx04DdqzvnsG8USGI5jZXZVemI4yPI&#10;rv+Mkq6DQ8AENNSujRKSKIzQaVqny4TUEJiIVxbLIl8QVUGx4u2iKNIIMyifqjvnw0eFLYubijty&#10;QEKH44MPkQ2UTynxMo9Gy602Jh3cfrcxjh2B3LJNX2rgRZqxrK/4zbyYJ2SLsT4ZqdWB3Gx0W/Fl&#10;Hr/RX1GND1amlADajHtiYuxZnqjIqE0YdkOaR9IuSrdDeSK9HI7mpcdGmwbdb856Mm7F/a8DOMWZ&#10;+WRJ85vpbBadng6z+TtSiLnryO46AlYQVMUDZ+N2E9LriHJYvKPZ1DrJ9szkTJkMmdQ8P57o+Otz&#10;ynp+4us/AAAA//8DAFBLAwQUAAYACAAAACEAaRwPvd4AAAAJAQAADwAAAGRycy9kb3ducmV2Lnht&#10;bEyPy26DMBBF95X6D9ZE6qZqTBCPQDFRW6lVt3l8wAATQME2wk4gf9/pql2O7tG9Z4rdogdxo8n1&#10;1ijYrAMQZGrb9KZVcDp+vmxBOI+mwcEaUnAnB7vy8aHAvLGz2dPt4FvBJcblqKDzfsyldHVHGt3a&#10;jmQ4O9tJo+dzamUz4czlepBhECRSY294ocORPjqqL4erVnD+np/jbK6+/CndR8k79mll70o9rZa3&#10;VxCeFv8Hw68+q0PJTpW9msaJQUEShyGjHIQpCAa2cbQBUSmIsgxkWcj/H5Q/AAAA//8DAFBLAQIt&#10;ABQABgAIAAAAIQC2gziS/gAAAOEBAAATAAAAAAAAAAAAAAAAAAAAAABbQ29udGVudF9UeXBlc10u&#10;eG1sUEsBAi0AFAAGAAgAAAAhADj9If/WAAAAlAEAAAsAAAAAAAAAAAAAAAAALwEAAF9yZWxzLy5y&#10;ZWxzUEsBAi0AFAAGAAgAAAAhAJxoUg0nAgAAKgQAAA4AAAAAAAAAAAAAAAAALgIAAGRycy9lMm9E&#10;b2MueG1sUEsBAi0AFAAGAAgAAAAhAGkcD73eAAAACQEAAA8AAAAAAAAAAAAAAAAAgQQAAGRycy9k&#10;b3ducmV2LnhtbFBLBQYAAAAABAAEAPMAAACMBQAAAAA=&#10;" stroked="f">
              <v:textbox>
                <w:txbxContent>
                  <w:p w14:paraId="55734877" w14:textId="505B96DD" w:rsidR="006726F6" w:rsidRPr="006E6EEE" w:rsidRDefault="006726F6" w:rsidP="009E002C">
                    <w:pPr>
                      <w:pStyle w:val="Pidipagina"/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</w:pP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Ver. 1.</w:t>
                    </w:r>
                    <w:r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 xml:space="preserve">1 </w:t>
                    </w: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gg</w:t>
                    </w: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/</w:t>
                    </w:r>
                    <w:r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mm</w:t>
                    </w: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/201</w:t>
                    </w:r>
                    <w:r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9</w:t>
                    </w:r>
                  </w:p>
                  <w:p w14:paraId="42AFDCC4" w14:textId="77777777" w:rsidR="006726F6" w:rsidRPr="006E6EEE" w:rsidRDefault="006726F6" w:rsidP="009E002C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Pr="009052B7">
      <w:rPr>
        <w:rFonts w:ascii="Calibri" w:hAnsi="Calibri"/>
        <w:color w:val="808080"/>
        <w:sz w:val="16"/>
        <w:szCs w:val="16"/>
      </w:rPr>
      <w:t>Sede Legale: Via Isonzo 19/E – 00198 Roma</w:t>
    </w:r>
  </w:p>
  <w:p w14:paraId="1A204E71" w14:textId="353CDFF3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T +39 06 85449.1 – F +39 06 85449 281 – </w:t>
    </w:r>
    <w:r w:rsidRPr="009052B7">
      <w:rPr>
        <w:rFonts w:ascii="Calibri" w:hAnsi="Calibri"/>
        <w:sz w:val="16"/>
        <w:szCs w:val="16"/>
      </w:rPr>
      <w:t>www.consip.it</w:t>
    </w:r>
  </w:p>
  <w:p w14:paraId="646DF24E" w14:textId="61C1A8B7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>Capitale Sociale € 5.200.000,00 i.v. C.F. e P.IVA 05359681003</w:t>
    </w:r>
  </w:p>
  <w:p w14:paraId="7525A4CE" w14:textId="131228DE" w:rsidR="006726F6" w:rsidRPr="009E002C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>Iscr.Reg.Imp.c/o C.I.I.A. Roma 05359681003 Iscr.R.E.A. N.878407</w:t>
    </w:r>
    <w:r w:rsidRPr="006E6EEE">
      <w:rPr>
        <w:rFonts w:ascii="Cambria" w:hAnsi="Cambria"/>
        <w:color w:val="808080"/>
        <w:sz w:val="16"/>
        <w:szCs w:val="16"/>
      </w:rPr>
      <w:tab/>
    </w:r>
    <w:r w:rsidRPr="006E6EEE">
      <w:rPr>
        <w:rFonts w:ascii="Cambria" w:hAnsi="Cambria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695AF" w14:textId="77777777" w:rsidR="00D713EB" w:rsidRDefault="00D713EB">
      <w:r>
        <w:separator/>
      </w:r>
    </w:p>
  </w:footnote>
  <w:footnote w:type="continuationSeparator" w:id="0">
    <w:p w14:paraId="3663149E" w14:textId="77777777" w:rsidR="00D713EB" w:rsidRDefault="00D713EB">
      <w:r>
        <w:continuationSeparator/>
      </w:r>
    </w:p>
  </w:footnote>
  <w:footnote w:type="continuationNotice" w:id="1">
    <w:p w14:paraId="25C6396F" w14:textId="77777777" w:rsidR="00D713EB" w:rsidRDefault="00D713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E1BC" w14:textId="77777777" w:rsidR="006726F6" w:rsidRDefault="006726F6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EF783" w14:textId="77777777" w:rsidR="006726F6" w:rsidRDefault="006726F6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29D16556"/>
    <w:multiLevelType w:val="hybridMultilevel"/>
    <w:tmpl w:val="AF8031E4"/>
    <w:lvl w:ilvl="0" w:tplc="70307A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A2C0235"/>
    <w:multiLevelType w:val="hybridMultilevel"/>
    <w:tmpl w:val="27DA5BB2"/>
    <w:lvl w:ilvl="0" w:tplc="2B363228">
      <w:numFmt w:val="bullet"/>
      <w:pStyle w:val="-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7A44DFC"/>
    <w:multiLevelType w:val="hybridMultilevel"/>
    <w:tmpl w:val="25B269A8"/>
    <w:lvl w:ilvl="0" w:tplc="D094667E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B160A96">
      <w:start w:val="1"/>
      <w:numFmt w:val="lowerLetter"/>
      <w:pStyle w:val="a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5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2A0C"/>
    <w:rsid w:val="00003C37"/>
    <w:rsid w:val="000050B1"/>
    <w:rsid w:val="00005A9A"/>
    <w:rsid w:val="0000692C"/>
    <w:rsid w:val="000121D9"/>
    <w:rsid w:val="00017FA6"/>
    <w:rsid w:val="00022FBC"/>
    <w:rsid w:val="000239D9"/>
    <w:rsid w:val="0002469D"/>
    <w:rsid w:val="00026872"/>
    <w:rsid w:val="00026A4B"/>
    <w:rsid w:val="00030289"/>
    <w:rsid w:val="00033222"/>
    <w:rsid w:val="00035CB1"/>
    <w:rsid w:val="00041062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8288C"/>
    <w:rsid w:val="00083AE8"/>
    <w:rsid w:val="00085A8B"/>
    <w:rsid w:val="00086A6F"/>
    <w:rsid w:val="00093A7B"/>
    <w:rsid w:val="00095DD2"/>
    <w:rsid w:val="00097A66"/>
    <w:rsid w:val="000A0D2E"/>
    <w:rsid w:val="000A6761"/>
    <w:rsid w:val="000A7DEE"/>
    <w:rsid w:val="000B40D4"/>
    <w:rsid w:val="000E4077"/>
    <w:rsid w:val="000E7ACC"/>
    <w:rsid w:val="000F0E1A"/>
    <w:rsid w:val="000F3AA2"/>
    <w:rsid w:val="000F3F55"/>
    <w:rsid w:val="000F493B"/>
    <w:rsid w:val="000F5BA1"/>
    <w:rsid w:val="000F7A00"/>
    <w:rsid w:val="00113489"/>
    <w:rsid w:val="001142B8"/>
    <w:rsid w:val="001160B4"/>
    <w:rsid w:val="001169E1"/>
    <w:rsid w:val="00117770"/>
    <w:rsid w:val="0012009A"/>
    <w:rsid w:val="00120D66"/>
    <w:rsid w:val="0012105A"/>
    <w:rsid w:val="00121DA5"/>
    <w:rsid w:val="00122B75"/>
    <w:rsid w:val="00123EB1"/>
    <w:rsid w:val="001250F6"/>
    <w:rsid w:val="00126D2A"/>
    <w:rsid w:val="00126F5C"/>
    <w:rsid w:val="00132D95"/>
    <w:rsid w:val="001352B8"/>
    <w:rsid w:val="00141194"/>
    <w:rsid w:val="00143B1A"/>
    <w:rsid w:val="0014590B"/>
    <w:rsid w:val="0014734F"/>
    <w:rsid w:val="00147A02"/>
    <w:rsid w:val="00147D0C"/>
    <w:rsid w:val="00147E56"/>
    <w:rsid w:val="00163F7A"/>
    <w:rsid w:val="00165527"/>
    <w:rsid w:val="00170074"/>
    <w:rsid w:val="00174E83"/>
    <w:rsid w:val="00177E9E"/>
    <w:rsid w:val="001843B1"/>
    <w:rsid w:val="001913CF"/>
    <w:rsid w:val="001969CB"/>
    <w:rsid w:val="001A15BE"/>
    <w:rsid w:val="001B564D"/>
    <w:rsid w:val="001B6B10"/>
    <w:rsid w:val="001B74F2"/>
    <w:rsid w:val="001C1BC9"/>
    <w:rsid w:val="001C242A"/>
    <w:rsid w:val="001C2B72"/>
    <w:rsid w:val="001C364C"/>
    <w:rsid w:val="001C4982"/>
    <w:rsid w:val="001C5FE4"/>
    <w:rsid w:val="001C7B42"/>
    <w:rsid w:val="001D43CF"/>
    <w:rsid w:val="001E204E"/>
    <w:rsid w:val="001E636D"/>
    <w:rsid w:val="001F1951"/>
    <w:rsid w:val="001F31DE"/>
    <w:rsid w:val="001F33CB"/>
    <w:rsid w:val="001F6443"/>
    <w:rsid w:val="00202371"/>
    <w:rsid w:val="002067E2"/>
    <w:rsid w:val="00216AC3"/>
    <w:rsid w:val="002242D2"/>
    <w:rsid w:val="00225B7D"/>
    <w:rsid w:val="00227E5B"/>
    <w:rsid w:val="002525BB"/>
    <w:rsid w:val="00252F98"/>
    <w:rsid w:val="002553F9"/>
    <w:rsid w:val="0026457E"/>
    <w:rsid w:val="0027009F"/>
    <w:rsid w:val="00272224"/>
    <w:rsid w:val="00280301"/>
    <w:rsid w:val="0028360E"/>
    <w:rsid w:val="00283661"/>
    <w:rsid w:val="002869E2"/>
    <w:rsid w:val="00292883"/>
    <w:rsid w:val="002943C5"/>
    <w:rsid w:val="0029521D"/>
    <w:rsid w:val="00295C14"/>
    <w:rsid w:val="002A524A"/>
    <w:rsid w:val="002A5807"/>
    <w:rsid w:val="002A5E03"/>
    <w:rsid w:val="002A7071"/>
    <w:rsid w:val="002A7BAC"/>
    <w:rsid w:val="002A7C82"/>
    <w:rsid w:val="002B7ED1"/>
    <w:rsid w:val="002C32BC"/>
    <w:rsid w:val="002D179D"/>
    <w:rsid w:val="002D3154"/>
    <w:rsid w:val="002D340D"/>
    <w:rsid w:val="002D4DA2"/>
    <w:rsid w:val="002E5D73"/>
    <w:rsid w:val="002E5F8A"/>
    <w:rsid w:val="002E61F2"/>
    <w:rsid w:val="002F4A94"/>
    <w:rsid w:val="002F720D"/>
    <w:rsid w:val="00301E40"/>
    <w:rsid w:val="0030324C"/>
    <w:rsid w:val="00303875"/>
    <w:rsid w:val="0030743D"/>
    <w:rsid w:val="003115E6"/>
    <w:rsid w:val="00312215"/>
    <w:rsid w:val="00314BEE"/>
    <w:rsid w:val="00320460"/>
    <w:rsid w:val="0032069C"/>
    <w:rsid w:val="00327C1D"/>
    <w:rsid w:val="00332D55"/>
    <w:rsid w:val="00340136"/>
    <w:rsid w:val="00340854"/>
    <w:rsid w:val="00352242"/>
    <w:rsid w:val="003536C1"/>
    <w:rsid w:val="00354B5A"/>
    <w:rsid w:val="00356069"/>
    <w:rsid w:val="003563F2"/>
    <w:rsid w:val="00363F42"/>
    <w:rsid w:val="00366A53"/>
    <w:rsid w:val="003720B5"/>
    <w:rsid w:val="003746CA"/>
    <w:rsid w:val="00380CA9"/>
    <w:rsid w:val="003836B3"/>
    <w:rsid w:val="00383ED7"/>
    <w:rsid w:val="003857F3"/>
    <w:rsid w:val="00386E23"/>
    <w:rsid w:val="00390DA8"/>
    <w:rsid w:val="00392E5B"/>
    <w:rsid w:val="00397F79"/>
    <w:rsid w:val="003A32F7"/>
    <w:rsid w:val="003B01DB"/>
    <w:rsid w:val="003B7A4D"/>
    <w:rsid w:val="003C1967"/>
    <w:rsid w:val="003C1AFA"/>
    <w:rsid w:val="003C5C8C"/>
    <w:rsid w:val="003D4127"/>
    <w:rsid w:val="003E0651"/>
    <w:rsid w:val="003E1ACD"/>
    <w:rsid w:val="003E4A65"/>
    <w:rsid w:val="003E75F9"/>
    <w:rsid w:val="003F17D5"/>
    <w:rsid w:val="003F6055"/>
    <w:rsid w:val="00400345"/>
    <w:rsid w:val="00403933"/>
    <w:rsid w:val="00411E26"/>
    <w:rsid w:val="004130CF"/>
    <w:rsid w:val="00414DA3"/>
    <w:rsid w:val="00425CAA"/>
    <w:rsid w:val="00436E0B"/>
    <w:rsid w:val="00444E17"/>
    <w:rsid w:val="00447957"/>
    <w:rsid w:val="00451888"/>
    <w:rsid w:val="00461FFB"/>
    <w:rsid w:val="0046597F"/>
    <w:rsid w:val="00465FF3"/>
    <w:rsid w:val="00466099"/>
    <w:rsid w:val="00467FAD"/>
    <w:rsid w:val="00471495"/>
    <w:rsid w:val="00471CD6"/>
    <w:rsid w:val="004922F1"/>
    <w:rsid w:val="004928F5"/>
    <w:rsid w:val="00494B65"/>
    <w:rsid w:val="004A05C2"/>
    <w:rsid w:val="004A4EB1"/>
    <w:rsid w:val="004A7D25"/>
    <w:rsid w:val="004B2AD1"/>
    <w:rsid w:val="004B56CD"/>
    <w:rsid w:val="004C0198"/>
    <w:rsid w:val="004C0AB1"/>
    <w:rsid w:val="004C0F2B"/>
    <w:rsid w:val="004C2D84"/>
    <w:rsid w:val="004D0D57"/>
    <w:rsid w:val="004D0DBA"/>
    <w:rsid w:val="004D44B2"/>
    <w:rsid w:val="004D6B1D"/>
    <w:rsid w:val="004E0E78"/>
    <w:rsid w:val="004F0C27"/>
    <w:rsid w:val="004F2026"/>
    <w:rsid w:val="004F2482"/>
    <w:rsid w:val="004F73E8"/>
    <w:rsid w:val="00501522"/>
    <w:rsid w:val="005026ED"/>
    <w:rsid w:val="0051129F"/>
    <w:rsid w:val="0051181E"/>
    <w:rsid w:val="00514EB8"/>
    <w:rsid w:val="00521C42"/>
    <w:rsid w:val="00526064"/>
    <w:rsid w:val="00527B71"/>
    <w:rsid w:val="00542D14"/>
    <w:rsid w:val="00547DFA"/>
    <w:rsid w:val="00552240"/>
    <w:rsid w:val="005539BB"/>
    <w:rsid w:val="00556F2F"/>
    <w:rsid w:val="00557FCE"/>
    <w:rsid w:val="00560473"/>
    <w:rsid w:val="00561A7D"/>
    <w:rsid w:val="00562496"/>
    <w:rsid w:val="00571B75"/>
    <w:rsid w:val="00573E32"/>
    <w:rsid w:val="00574F27"/>
    <w:rsid w:val="0058178B"/>
    <w:rsid w:val="00585ECE"/>
    <w:rsid w:val="00590AF7"/>
    <w:rsid w:val="00594E9C"/>
    <w:rsid w:val="005A0E20"/>
    <w:rsid w:val="005A258D"/>
    <w:rsid w:val="005A3D31"/>
    <w:rsid w:val="005A435F"/>
    <w:rsid w:val="005B1A68"/>
    <w:rsid w:val="005C09EF"/>
    <w:rsid w:val="005C1A77"/>
    <w:rsid w:val="005D07D7"/>
    <w:rsid w:val="005D4ED2"/>
    <w:rsid w:val="005D6026"/>
    <w:rsid w:val="005D77D5"/>
    <w:rsid w:val="005E0D8C"/>
    <w:rsid w:val="005E15BE"/>
    <w:rsid w:val="005E4AF4"/>
    <w:rsid w:val="005E5464"/>
    <w:rsid w:val="005F0AF9"/>
    <w:rsid w:val="005F0EBA"/>
    <w:rsid w:val="005F561A"/>
    <w:rsid w:val="005F6770"/>
    <w:rsid w:val="006019B0"/>
    <w:rsid w:val="0060201C"/>
    <w:rsid w:val="00606AC3"/>
    <w:rsid w:val="00616051"/>
    <w:rsid w:val="00624109"/>
    <w:rsid w:val="006241F1"/>
    <w:rsid w:val="00624A3F"/>
    <w:rsid w:val="006269C8"/>
    <w:rsid w:val="00631B89"/>
    <w:rsid w:val="00631BF2"/>
    <w:rsid w:val="0063576C"/>
    <w:rsid w:val="00636EDC"/>
    <w:rsid w:val="00640C3A"/>
    <w:rsid w:val="006451E2"/>
    <w:rsid w:val="006474D5"/>
    <w:rsid w:val="00647A9D"/>
    <w:rsid w:val="0065219B"/>
    <w:rsid w:val="006561B7"/>
    <w:rsid w:val="006561FE"/>
    <w:rsid w:val="006570E0"/>
    <w:rsid w:val="00657C63"/>
    <w:rsid w:val="00666063"/>
    <w:rsid w:val="00666DB1"/>
    <w:rsid w:val="006672C7"/>
    <w:rsid w:val="00667820"/>
    <w:rsid w:val="006705D1"/>
    <w:rsid w:val="0067215C"/>
    <w:rsid w:val="006726F6"/>
    <w:rsid w:val="00673E3F"/>
    <w:rsid w:val="00675316"/>
    <w:rsid w:val="00690D9D"/>
    <w:rsid w:val="00692510"/>
    <w:rsid w:val="0069473D"/>
    <w:rsid w:val="00695EB4"/>
    <w:rsid w:val="006B4D27"/>
    <w:rsid w:val="006C3089"/>
    <w:rsid w:val="006C6158"/>
    <w:rsid w:val="006D18B1"/>
    <w:rsid w:val="006D1BCC"/>
    <w:rsid w:val="006D1DAB"/>
    <w:rsid w:val="006D5F69"/>
    <w:rsid w:val="006E0A39"/>
    <w:rsid w:val="006E11C9"/>
    <w:rsid w:val="006E3AD6"/>
    <w:rsid w:val="006F3006"/>
    <w:rsid w:val="006F387A"/>
    <w:rsid w:val="006F410D"/>
    <w:rsid w:val="006F5F09"/>
    <w:rsid w:val="006F5F4A"/>
    <w:rsid w:val="006F796A"/>
    <w:rsid w:val="007007FB"/>
    <w:rsid w:val="00705F8D"/>
    <w:rsid w:val="007100E3"/>
    <w:rsid w:val="00710245"/>
    <w:rsid w:val="007117DC"/>
    <w:rsid w:val="007144D3"/>
    <w:rsid w:val="007169EB"/>
    <w:rsid w:val="00717509"/>
    <w:rsid w:val="00721445"/>
    <w:rsid w:val="0072167D"/>
    <w:rsid w:val="00722C42"/>
    <w:rsid w:val="00725E38"/>
    <w:rsid w:val="00726700"/>
    <w:rsid w:val="00735A27"/>
    <w:rsid w:val="0073622B"/>
    <w:rsid w:val="007419C1"/>
    <w:rsid w:val="007458B2"/>
    <w:rsid w:val="00745A79"/>
    <w:rsid w:val="00747F94"/>
    <w:rsid w:val="007526C6"/>
    <w:rsid w:val="00755607"/>
    <w:rsid w:val="007561BD"/>
    <w:rsid w:val="007570CA"/>
    <w:rsid w:val="007576D1"/>
    <w:rsid w:val="00760313"/>
    <w:rsid w:val="00765760"/>
    <w:rsid w:val="007704F2"/>
    <w:rsid w:val="007717FD"/>
    <w:rsid w:val="00773D82"/>
    <w:rsid w:val="00783B1F"/>
    <w:rsid w:val="00790C37"/>
    <w:rsid w:val="007919E1"/>
    <w:rsid w:val="00794955"/>
    <w:rsid w:val="007A144B"/>
    <w:rsid w:val="007A2DA8"/>
    <w:rsid w:val="007A725C"/>
    <w:rsid w:val="007C0436"/>
    <w:rsid w:val="007C5E1F"/>
    <w:rsid w:val="007C7019"/>
    <w:rsid w:val="007D216F"/>
    <w:rsid w:val="007D612C"/>
    <w:rsid w:val="007D78EA"/>
    <w:rsid w:val="007D792D"/>
    <w:rsid w:val="007E0F03"/>
    <w:rsid w:val="007E255A"/>
    <w:rsid w:val="007E3DA0"/>
    <w:rsid w:val="007E453D"/>
    <w:rsid w:val="007E7395"/>
    <w:rsid w:val="007F2B68"/>
    <w:rsid w:val="007F4A2C"/>
    <w:rsid w:val="007F6FD5"/>
    <w:rsid w:val="007F73DA"/>
    <w:rsid w:val="007F7483"/>
    <w:rsid w:val="008037FD"/>
    <w:rsid w:val="00804097"/>
    <w:rsid w:val="00806A6E"/>
    <w:rsid w:val="008119CA"/>
    <w:rsid w:val="00812B86"/>
    <w:rsid w:val="00812DA1"/>
    <w:rsid w:val="00817769"/>
    <w:rsid w:val="00827C3B"/>
    <w:rsid w:val="0083009E"/>
    <w:rsid w:val="00834E82"/>
    <w:rsid w:val="0083621C"/>
    <w:rsid w:val="00836BD3"/>
    <w:rsid w:val="008373CD"/>
    <w:rsid w:val="008423BD"/>
    <w:rsid w:val="00843339"/>
    <w:rsid w:val="008442AC"/>
    <w:rsid w:val="008447EA"/>
    <w:rsid w:val="00844956"/>
    <w:rsid w:val="008449F2"/>
    <w:rsid w:val="00850EFD"/>
    <w:rsid w:val="008556E2"/>
    <w:rsid w:val="00861A86"/>
    <w:rsid w:val="00863217"/>
    <w:rsid w:val="00865348"/>
    <w:rsid w:val="00865673"/>
    <w:rsid w:val="008700DA"/>
    <w:rsid w:val="008711CE"/>
    <w:rsid w:val="00871D33"/>
    <w:rsid w:val="00880708"/>
    <w:rsid w:val="00881532"/>
    <w:rsid w:val="0088269B"/>
    <w:rsid w:val="00884A9D"/>
    <w:rsid w:val="0088783D"/>
    <w:rsid w:val="00894DC5"/>
    <w:rsid w:val="00896803"/>
    <w:rsid w:val="008A0762"/>
    <w:rsid w:val="008A1AFD"/>
    <w:rsid w:val="008A40B2"/>
    <w:rsid w:val="008B1CEE"/>
    <w:rsid w:val="008B4D88"/>
    <w:rsid w:val="008C5EC3"/>
    <w:rsid w:val="008C6868"/>
    <w:rsid w:val="008C7C78"/>
    <w:rsid w:val="008D0FCC"/>
    <w:rsid w:val="008D3193"/>
    <w:rsid w:val="008D70E6"/>
    <w:rsid w:val="008E1CC2"/>
    <w:rsid w:val="008E2F4F"/>
    <w:rsid w:val="008E398F"/>
    <w:rsid w:val="008E5C3F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2006C"/>
    <w:rsid w:val="0092729E"/>
    <w:rsid w:val="00930E10"/>
    <w:rsid w:val="00933D1D"/>
    <w:rsid w:val="00933FFF"/>
    <w:rsid w:val="0093461D"/>
    <w:rsid w:val="00934CBF"/>
    <w:rsid w:val="00943C7F"/>
    <w:rsid w:val="0094467A"/>
    <w:rsid w:val="009506B6"/>
    <w:rsid w:val="00951110"/>
    <w:rsid w:val="00951F9F"/>
    <w:rsid w:val="00952F86"/>
    <w:rsid w:val="00953399"/>
    <w:rsid w:val="00955242"/>
    <w:rsid w:val="00955FB5"/>
    <w:rsid w:val="009615FF"/>
    <w:rsid w:val="00962189"/>
    <w:rsid w:val="00980FFA"/>
    <w:rsid w:val="00985C47"/>
    <w:rsid w:val="00986528"/>
    <w:rsid w:val="00986F3A"/>
    <w:rsid w:val="00991CA4"/>
    <w:rsid w:val="009A58FD"/>
    <w:rsid w:val="009B0ED5"/>
    <w:rsid w:val="009B4DEC"/>
    <w:rsid w:val="009C037A"/>
    <w:rsid w:val="009C1D3E"/>
    <w:rsid w:val="009C3270"/>
    <w:rsid w:val="009C537F"/>
    <w:rsid w:val="009C6171"/>
    <w:rsid w:val="009D4460"/>
    <w:rsid w:val="009D5874"/>
    <w:rsid w:val="009E002C"/>
    <w:rsid w:val="009E4512"/>
    <w:rsid w:val="009E6B94"/>
    <w:rsid w:val="009F50B9"/>
    <w:rsid w:val="009F5155"/>
    <w:rsid w:val="009F5A5B"/>
    <w:rsid w:val="00A01C2C"/>
    <w:rsid w:val="00A10220"/>
    <w:rsid w:val="00A107C0"/>
    <w:rsid w:val="00A12A6A"/>
    <w:rsid w:val="00A143BD"/>
    <w:rsid w:val="00A1686E"/>
    <w:rsid w:val="00A25B79"/>
    <w:rsid w:val="00A377DE"/>
    <w:rsid w:val="00A4017B"/>
    <w:rsid w:val="00A47703"/>
    <w:rsid w:val="00A5047A"/>
    <w:rsid w:val="00A52032"/>
    <w:rsid w:val="00A52782"/>
    <w:rsid w:val="00A562D5"/>
    <w:rsid w:val="00A57589"/>
    <w:rsid w:val="00A6059B"/>
    <w:rsid w:val="00A625BD"/>
    <w:rsid w:val="00A63698"/>
    <w:rsid w:val="00A7274C"/>
    <w:rsid w:val="00A73E51"/>
    <w:rsid w:val="00A82D2A"/>
    <w:rsid w:val="00A85025"/>
    <w:rsid w:val="00A90958"/>
    <w:rsid w:val="00A93962"/>
    <w:rsid w:val="00A963C8"/>
    <w:rsid w:val="00A96A0E"/>
    <w:rsid w:val="00A96ABA"/>
    <w:rsid w:val="00AA0F10"/>
    <w:rsid w:val="00AB0CDA"/>
    <w:rsid w:val="00AB459D"/>
    <w:rsid w:val="00AC004C"/>
    <w:rsid w:val="00AC122A"/>
    <w:rsid w:val="00AC170B"/>
    <w:rsid w:val="00AD09D9"/>
    <w:rsid w:val="00AD2273"/>
    <w:rsid w:val="00AD534A"/>
    <w:rsid w:val="00AD5391"/>
    <w:rsid w:val="00AD6D4D"/>
    <w:rsid w:val="00AE0C26"/>
    <w:rsid w:val="00AF7F35"/>
    <w:rsid w:val="00B02EBA"/>
    <w:rsid w:val="00B108B0"/>
    <w:rsid w:val="00B1421D"/>
    <w:rsid w:val="00B17D94"/>
    <w:rsid w:val="00B22D03"/>
    <w:rsid w:val="00B25517"/>
    <w:rsid w:val="00B26B57"/>
    <w:rsid w:val="00B308F4"/>
    <w:rsid w:val="00B33061"/>
    <w:rsid w:val="00B351D8"/>
    <w:rsid w:val="00B3679D"/>
    <w:rsid w:val="00B42D67"/>
    <w:rsid w:val="00B4336E"/>
    <w:rsid w:val="00B449AD"/>
    <w:rsid w:val="00B54E96"/>
    <w:rsid w:val="00B552C4"/>
    <w:rsid w:val="00B60155"/>
    <w:rsid w:val="00B60D95"/>
    <w:rsid w:val="00B63A76"/>
    <w:rsid w:val="00B6451A"/>
    <w:rsid w:val="00B64E33"/>
    <w:rsid w:val="00B66E87"/>
    <w:rsid w:val="00B76D97"/>
    <w:rsid w:val="00B771FF"/>
    <w:rsid w:val="00B91D70"/>
    <w:rsid w:val="00B96790"/>
    <w:rsid w:val="00BA2E23"/>
    <w:rsid w:val="00BA3E35"/>
    <w:rsid w:val="00BA71F1"/>
    <w:rsid w:val="00BB3CC6"/>
    <w:rsid w:val="00BB3D28"/>
    <w:rsid w:val="00BB4433"/>
    <w:rsid w:val="00BC1A12"/>
    <w:rsid w:val="00BC2589"/>
    <w:rsid w:val="00BC6312"/>
    <w:rsid w:val="00BD4952"/>
    <w:rsid w:val="00BE19B5"/>
    <w:rsid w:val="00BE2716"/>
    <w:rsid w:val="00BF13C1"/>
    <w:rsid w:val="00BF1E03"/>
    <w:rsid w:val="00BF387E"/>
    <w:rsid w:val="00C00FB8"/>
    <w:rsid w:val="00C044D3"/>
    <w:rsid w:val="00C142F5"/>
    <w:rsid w:val="00C16C8D"/>
    <w:rsid w:val="00C222B8"/>
    <w:rsid w:val="00C27194"/>
    <w:rsid w:val="00C31B4B"/>
    <w:rsid w:val="00C3338B"/>
    <w:rsid w:val="00C3353D"/>
    <w:rsid w:val="00C36918"/>
    <w:rsid w:val="00C4605A"/>
    <w:rsid w:val="00C50E4D"/>
    <w:rsid w:val="00C5165C"/>
    <w:rsid w:val="00C52DBD"/>
    <w:rsid w:val="00C532AE"/>
    <w:rsid w:val="00C539D2"/>
    <w:rsid w:val="00C53DDC"/>
    <w:rsid w:val="00C567CE"/>
    <w:rsid w:val="00C56D44"/>
    <w:rsid w:val="00C6063C"/>
    <w:rsid w:val="00C6587D"/>
    <w:rsid w:val="00C67A9B"/>
    <w:rsid w:val="00C734D3"/>
    <w:rsid w:val="00C75B30"/>
    <w:rsid w:val="00C842BF"/>
    <w:rsid w:val="00C87109"/>
    <w:rsid w:val="00C91893"/>
    <w:rsid w:val="00C920CC"/>
    <w:rsid w:val="00C93E96"/>
    <w:rsid w:val="00C93FFD"/>
    <w:rsid w:val="00C944D1"/>
    <w:rsid w:val="00CA07FE"/>
    <w:rsid w:val="00CA2B0C"/>
    <w:rsid w:val="00CA4097"/>
    <w:rsid w:val="00CA47B1"/>
    <w:rsid w:val="00CB6BE4"/>
    <w:rsid w:val="00CB6E16"/>
    <w:rsid w:val="00CC01F1"/>
    <w:rsid w:val="00CC1C2B"/>
    <w:rsid w:val="00CC52B7"/>
    <w:rsid w:val="00CD5703"/>
    <w:rsid w:val="00CD72AC"/>
    <w:rsid w:val="00CE00B6"/>
    <w:rsid w:val="00CE0104"/>
    <w:rsid w:val="00CE01CE"/>
    <w:rsid w:val="00CE1696"/>
    <w:rsid w:val="00CE5979"/>
    <w:rsid w:val="00CE5CCA"/>
    <w:rsid w:val="00CE72E2"/>
    <w:rsid w:val="00CF3D07"/>
    <w:rsid w:val="00CF7E4E"/>
    <w:rsid w:val="00D01811"/>
    <w:rsid w:val="00D023A5"/>
    <w:rsid w:val="00D10E07"/>
    <w:rsid w:val="00D16A59"/>
    <w:rsid w:val="00D21B01"/>
    <w:rsid w:val="00D24430"/>
    <w:rsid w:val="00D2474C"/>
    <w:rsid w:val="00D40930"/>
    <w:rsid w:val="00D41242"/>
    <w:rsid w:val="00D4198A"/>
    <w:rsid w:val="00D46602"/>
    <w:rsid w:val="00D47394"/>
    <w:rsid w:val="00D51DD6"/>
    <w:rsid w:val="00D56EE3"/>
    <w:rsid w:val="00D578EC"/>
    <w:rsid w:val="00D62EA9"/>
    <w:rsid w:val="00D70704"/>
    <w:rsid w:val="00D713EB"/>
    <w:rsid w:val="00D73718"/>
    <w:rsid w:val="00D73FC4"/>
    <w:rsid w:val="00D837DB"/>
    <w:rsid w:val="00D86520"/>
    <w:rsid w:val="00D93588"/>
    <w:rsid w:val="00D94FC3"/>
    <w:rsid w:val="00D95CCD"/>
    <w:rsid w:val="00D96085"/>
    <w:rsid w:val="00DA5EBF"/>
    <w:rsid w:val="00DB5B9B"/>
    <w:rsid w:val="00DB7204"/>
    <w:rsid w:val="00DC39DF"/>
    <w:rsid w:val="00DC3C37"/>
    <w:rsid w:val="00DC602A"/>
    <w:rsid w:val="00DC71A8"/>
    <w:rsid w:val="00DD0622"/>
    <w:rsid w:val="00DD2D16"/>
    <w:rsid w:val="00DE040F"/>
    <w:rsid w:val="00DE4F5D"/>
    <w:rsid w:val="00DF48E3"/>
    <w:rsid w:val="00E0225F"/>
    <w:rsid w:val="00E03E68"/>
    <w:rsid w:val="00E04231"/>
    <w:rsid w:val="00E06C79"/>
    <w:rsid w:val="00E11C63"/>
    <w:rsid w:val="00E14EE5"/>
    <w:rsid w:val="00E1712F"/>
    <w:rsid w:val="00E2112E"/>
    <w:rsid w:val="00E23EEA"/>
    <w:rsid w:val="00E26042"/>
    <w:rsid w:val="00E27BC8"/>
    <w:rsid w:val="00E30305"/>
    <w:rsid w:val="00E30E1E"/>
    <w:rsid w:val="00E377C4"/>
    <w:rsid w:val="00E43901"/>
    <w:rsid w:val="00E445B1"/>
    <w:rsid w:val="00E4504A"/>
    <w:rsid w:val="00E53784"/>
    <w:rsid w:val="00E564F7"/>
    <w:rsid w:val="00E5764D"/>
    <w:rsid w:val="00E60F7E"/>
    <w:rsid w:val="00E61FB8"/>
    <w:rsid w:val="00E63DD6"/>
    <w:rsid w:val="00E64917"/>
    <w:rsid w:val="00E71223"/>
    <w:rsid w:val="00E71BB1"/>
    <w:rsid w:val="00E72EA5"/>
    <w:rsid w:val="00E7544A"/>
    <w:rsid w:val="00E75C83"/>
    <w:rsid w:val="00E80C5A"/>
    <w:rsid w:val="00E84360"/>
    <w:rsid w:val="00E9255B"/>
    <w:rsid w:val="00E97335"/>
    <w:rsid w:val="00EA2765"/>
    <w:rsid w:val="00EA3416"/>
    <w:rsid w:val="00EB2BF1"/>
    <w:rsid w:val="00EB480F"/>
    <w:rsid w:val="00EB6976"/>
    <w:rsid w:val="00EB6DB1"/>
    <w:rsid w:val="00EC446F"/>
    <w:rsid w:val="00EC4F33"/>
    <w:rsid w:val="00ED2B67"/>
    <w:rsid w:val="00ED3868"/>
    <w:rsid w:val="00ED5DB5"/>
    <w:rsid w:val="00EE1D9D"/>
    <w:rsid w:val="00EF0D43"/>
    <w:rsid w:val="00EF5243"/>
    <w:rsid w:val="00EF668E"/>
    <w:rsid w:val="00F027EC"/>
    <w:rsid w:val="00F03020"/>
    <w:rsid w:val="00F03A18"/>
    <w:rsid w:val="00F109E0"/>
    <w:rsid w:val="00F11F52"/>
    <w:rsid w:val="00F13D7A"/>
    <w:rsid w:val="00F1628A"/>
    <w:rsid w:val="00F17C6C"/>
    <w:rsid w:val="00F2379A"/>
    <w:rsid w:val="00F23A0A"/>
    <w:rsid w:val="00F26D33"/>
    <w:rsid w:val="00F27596"/>
    <w:rsid w:val="00F372BA"/>
    <w:rsid w:val="00F404DF"/>
    <w:rsid w:val="00F41690"/>
    <w:rsid w:val="00F47F03"/>
    <w:rsid w:val="00F617B0"/>
    <w:rsid w:val="00F63E78"/>
    <w:rsid w:val="00F64486"/>
    <w:rsid w:val="00F6473D"/>
    <w:rsid w:val="00F73694"/>
    <w:rsid w:val="00F81C9A"/>
    <w:rsid w:val="00F85106"/>
    <w:rsid w:val="00F8539B"/>
    <w:rsid w:val="00F9462D"/>
    <w:rsid w:val="00FA1986"/>
    <w:rsid w:val="00FA2E9A"/>
    <w:rsid w:val="00FA737A"/>
    <w:rsid w:val="00FB2077"/>
    <w:rsid w:val="00FB65C2"/>
    <w:rsid w:val="00FC1797"/>
    <w:rsid w:val="00FC1CDD"/>
    <w:rsid w:val="00FD0F07"/>
    <w:rsid w:val="00FD2BA6"/>
    <w:rsid w:val="00FD61A6"/>
    <w:rsid w:val="00FE1BAC"/>
    <w:rsid w:val="00FE3C6B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0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1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link w:val="ParagrafoelencoCaratter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paragraph" w:customStyle="1" w:styleId="1">
    <w:name w:val="1."/>
    <w:basedOn w:val="Normale"/>
    <w:link w:val="1Carattere"/>
    <w:qFormat/>
    <w:rsid w:val="007E7395"/>
    <w:pPr>
      <w:numPr>
        <w:numId w:val="4"/>
      </w:numPr>
      <w:spacing w:line="276" w:lineRule="auto"/>
      <w:ind w:left="283" w:hanging="357"/>
      <w:jc w:val="both"/>
    </w:pPr>
    <w:rPr>
      <w:rFonts w:asciiTheme="minorHAnsi" w:hAnsiTheme="minorHAnsi" w:cs="Arial"/>
      <w:bCs/>
      <w:sz w:val="20"/>
      <w:szCs w:val="20"/>
    </w:rPr>
  </w:style>
  <w:style w:type="paragraph" w:customStyle="1" w:styleId="a">
    <w:name w:val="a."/>
    <w:basedOn w:val="Normale"/>
    <w:link w:val="aCarattere"/>
    <w:qFormat/>
    <w:rsid w:val="001F31DE"/>
    <w:pPr>
      <w:numPr>
        <w:ilvl w:val="1"/>
        <w:numId w:val="4"/>
      </w:numPr>
      <w:spacing w:after="120" w:line="276" w:lineRule="auto"/>
      <w:jc w:val="both"/>
    </w:pPr>
    <w:rPr>
      <w:rFonts w:asciiTheme="minorHAnsi" w:hAnsiTheme="minorHAnsi" w:cs="Arial"/>
      <w:bCs/>
      <w:sz w:val="20"/>
      <w:szCs w:val="20"/>
    </w:rPr>
  </w:style>
  <w:style w:type="character" w:customStyle="1" w:styleId="1Carattere">
    <w:name w:val="1. Carattere"/>
    <w:basedOn w:val="Carpredefinitoparagrafo"/>
    <w:link w:val="1"/>
    <w:rsid w:val="007E7395"/>
    <w:rPr>
      <w:rFonts w:asciiTheme="minorHAnsi" w:hAnsiTheme="minorHAnsi" w:cs="Arial"/>
      <w:bCs/>
    </w:rPr>
  </w:style>
  <w:style w:type="paragraph" w:customStyle="1" w:styleId="-">
    <w:name w:val="-"/>
    <w:basedOn w:val="Paragrafoelenco"/>
    <w:link w:val="-Carattere"/>
    <w:qFormat/>
    <w:rsid w:val="001F31DE"/>
    <w:pPr>
      <w:numPr>
        <w:numId w:val="6"/>
      </w:numPr>
      <w:spacing w:line="276" w:lineRule="auto"/>
      <w:jc w:val="both"/>
    </w:pPr>
    <w:rPr>
      <w:rFonts w:asciiTheme="minorHAnsi" w:hAnsiTheme="minorHAnsi" w:cs="Arial"/>
      <w:bCs/>
      <w:sz w:val="20"/>
      <w:szCs w:val="20"/>
    </w:rPr>
  </w:style>
  <w:style w:type="character" w:customStyle="1" w:styleId="aCarattere">
    <w:name w:val="a. Carattere"/>
    <w:basedOn w:val="Carpredefinitoparagrafo"/>
    <w:link w:val="a"/>
    <w:rsid w:val="001F31DE"/>
    <w:rPr>
      <w:rFonts w:asciiTheme="minorHAnsi" w:hAnsiTheme="minorHAnsi" w:cs="Arial"/>
      <w:bCs/>
    </w:rPr>
  </w:style>
  <w:style w:type="paragraph" w:customStyle="1" w:styleId="usoboll1">
    <w:name w:val="usoboll1"/>
    <w:basedOn w:val="Normale"/>
    <w:link w:val="usoboll1Carattere"/>
    <w:rsid w:val="0000692C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F31DE"/>
    <w:rPr>
      <w:sz w:val="24"/>
      <w:szCs w:val="24"/>
    </w:rPr>
  </w:style>
  <w:style w:type="character" w:customStyle="1" w:styleId="-Carattere">
    <w:name w:val="- Carattere"/>
    <w:basedOn w:val="ParagrafoelencoCarattere"/>
    <w:link w:val="-"/>
    <w:rsid w:val="001F31DE"/>
    <w:rPr>
      <w:rFonts w:asciiTheme="minorHAnsi" w:hAnsiTheme="minorHAnsi" w:cs="Arial"/>
      <w:bCs/>
      <w:sz w:val="24"/>
      <w:szCs w:val="24"/>
    </w:rPr>
  </w:style>
  <w:style w:type="character" w:customStyle="1" w:styleId="usoboll1Carattere">
    <w:name w:val="usoboll1 Carattere"/>
    <w:link w:val="usoboll1"/>
    <w:rsid w:val="0000692C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ercizio.diritti.privacy@consip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D6674-D2AC-4004-BACB-0A51B644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1875</Words>
  <Characters>10689</Characters>
  <Application>Microsoft Office Word</Application>
  <DocSecurity>0</DocSecurity>
  <Lines>89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2020-06-04T13:51:00Z</dcterms:created>
  <dcterms:modified xsi:type="dcterms:W3CDTF">2020-07-02T14:07:00Z</dcterms:modified>
</cp:coreProperties>
</file>